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0E" w:rsidRPr="00170BEC" w:rsidRDefault="001B630E" w:rsidP="001B630E">
      <w:pPr>
        <w:jc w:val="center"/>
        <w:rPr>
          <w:b/>
          <w:sz w:val="28"/>
          <w:szCs w:val="28"/>
        </w:rPr>
      </w:pPr>
      <w:r w:rsidRPr="00170BEC">
        <w:rPr>
          <w:b/>
          <w:sz w:val="40"/>
          <w:szCs w:val="40"/>
        </w:rPr>
        <w:t>CAWTHORNE PARISH COUNCIL</w:t>
      </w:r>
      <w:r w:rsidRPr="00170BEC">
        <w:rPr>
          <w:b/>
          <w:sz w:val="28"/>
          <w:szCs w:val="28"/>
        </w:rPr>
        <w:t xml:space="preserve"> </w:t>
      </w:r>
    </w:p>
    <w:p w:rsidR="001B630E" w:rsidRPr="00170BEC" w:rsidRDefault="001B630E" w:rsidP="001B630E">
      <w:pPr>
        <w:jc w:val="center"/>
        <w:rPr>
          <w:b/>
          <w:sz w:val="28"/>
          <w:szCs w:val="28"/>
        </w:rPr>
      </w:pPr>
    </w:p>
    <w:p w:rsidR="001B630E" w:rsidRPr="00170BEC" w:rsidRDefault="001B630E" w:rsidP="001B630E">
      <w:pPr>
        <w:jc w:val="center"/>
        <w:rPr>
          <w:b/>
          <w:sz w:val="24"/>
          <w:u w:val="single"/>
        </w:rPr>
      </w:pPr>
      <w:r w:rsidRPr="00170BEC">
        <w:rPr>
          <w:b/>
          <w:sz w:val="24"/>
          <w:u w:val="single"/>
        </w:rPr>
        <w:t xml:space="preserve">MINUTES OF THE MEETING OF CAWTHORNE PARISH COUNCIL </w:t>
      </w:r>
    </w:p>
    <w:p w:rsidR="001B630E" w:rsidRPr="00170BEC" w:rsidRDefault="001B630E" w:rsidP="001B630E">
      <w:pPr>
        <w:jc w:val="center"/>
        <w:rPr>
          <w:b/>
          <w:sz w:val="24"/>
          <w:u w:val="single"/>
        </w:rPr>
      </w:pPr>
      <w:r w:rsidRPr="00170BEC">
        <w:rPr>
          <w:b/>
          <w:sz w:val="24"/>
          <w:u w:val="single"/>
        </w:rPr>
        <w:t>HELD IN THE MOXON ROOM, CAWTHORNE VILLAGE HALL</w:t>
      </w:r>
    </w:p>
    <w:p w:rsidR="001B630E" w:rsidRPr="00170BEC" w:rsidRDefault="001B630E" w:rsidP="001B630E">
      <w:pPr>
        <w:jc w:val="center"/>
        <w:rPr>
          <w:b/>
          <w:sz w:val="24"/>
          <w:u w:val="single"/>
        </w:rPr>
      </w:pPr>
      <w:r w:rsidRPr="00170BEC">
        <w:rPr>
          <w:b/>
          <w:sz w:val="24"/>
          <w:u w:val="single"/>
        </w:rPr>
        <w:t xml:space="preserve">ON THURSDAY </w:t>
      </w:r>
      <w:r w:rsidR="00B14C2D" w:rsidRPr="00170BEC">
        <w:rPr>
          <w:b/>
          <w:sz w:val="24"/>
          <w:u w:val="single"/>
        </w:rPr>
        <w:t>1</w:t>
      </w:r>
      <w:r w:rsidR="00B14C2D" w:rsidRPr="00170BEC">
        <w:rPr>
          <w:b/>
          <w:sz w:val="24"/>
          <w:u w:val="single"/>
          <w:vertAlign w:val="superscript"/>
        </w:rPr>
        <w:t>st</w:t>
      </w:r>
      <w:r w:rsidR="00B14C2D" w:rsidRPr="00170BEC">
        <w:rPr>
          <w:b/>
          <w:sz w:val="24"/>
          <w:u w:val="single"/>
        </w:rPr>
        <w:t xml:space="preserve"> NOVEMBER</w:t>
      </w:r>
      <w:r w:rsidRPr="00170BEC">
        <w:rPr>
          <w:b/>
          <w:sz w:val="24"/>
          <w:u w:val="single"/>
        </w:rPr>
        <w:t xml:space="preserve"> </w:t>
      </w:r>
      <w:r w:rsidR="00504F61" w:rsidRPr="00170BEC">
        <w:rPr>
          <w:b/>
          <w:sz w:val="24"/>
          <w:u w:val="single"/>
        </w:rPr>
        <w:t>201</w:t>
      </w:r>
      <w:r w:rsidR="00B9604F" w:rsidRPr="00170BEC">
        <w:rPr>
          <w:b/>
          <w:sz w:val="24"/>
          <w:u w:val="single"/>
        </w:rPr>
        <w:t>8</w:t>
      </w:r>
    </w:p>
    <w:p w:rsidR="001B630E" w:rsidRPr="00170BEC" w:rsidRDefault="001B630E" w:rsidP="001B630E">
      <w:pPr>
        <w:jc w:val="center"/>
        <w:rPr>
          <w:b/>
          <w:sz w:val="24"/>
          <w:u w:val="single"/>
        </w:rPr>
      </w:pPr>
    </w:p>
    <w:p w:rsidR="001B630E" w:rsidRPr="00170BEC" w:rsidRDefault="001B630E" w:rsidP="001B630E">
      <w:pPr>
        <w:rPr>
          <w:u w:val="single"/>
        </w:rPr>
      </w:pPr>
      <w:r w:rsidRPr="00170BEC">
        <w:rPr>
          <w:u w:val="single"/>
        </w:rPr>
        <w:t>Present</w:t>
      </w:r>
    </w:p>
    <w:p w:rsidR="003E36EE" w:rsidRDefault="001B630E" w:rsidP="001B630E">
      <w:r w:rsidRPr="00170BEC">
        <w:t xml:space="preserve">Councillors: Cllr D Asquith, </w:t>
      </w:r>
      <w:r w:rsidR="00C24D17" w:rsidRPr="00170BEC">
        <w:t>Cllr R Barr,</w:t>
      </w:r>
      <w:r w:rsidRPr="00170BEC">
        <w:t xml:space="preserve"> </w:t>
      </w:r>
      <w:r w:rsidR="00B14C2D" w:rsidRPr="00170BEC">
        <w:t xml:space="preserve">Cllr D Barron, </w:t>
      </w:r>
      <w:r w:rsidRPr="00170BEC">
        <w:t>Cllr E Ellis, Cllr M Broadhead,</w:t>
      </w:r>
      <w:r w:rsidR="000915EC" w:rsidRPr="00170BEC">
        <w:t xml:space="preserve"> </w:t>
      </w:r>
    </w:p>
    <w:p w:rsidR="003B09AA" w:rsidRPr="00170BEC" w:rsidRDefault="003E36EE" w:rsidP="001B630E">
      <w:r>
        <w:tab/>
      </w:r>
      <w:r>
        <w:tab/>
      </w:r>
      <w:r w:rsidR="00B14C2D" w:rsidRPr="00170BEC">
        <w:t xml:space="preserve">Cllr S Eyre, </w:t>
      </w:r>
      <w:r w:rsidR="00C24D17" w:rsidRPr="00170BEC">
        <w:t xml:space="preserve">Cllr P </w:t>
      </w:r>
      <w:r w:rsidR="00B14C2D" w:rsidRPr="00170BEC">
        <w:t>Kilner, Cllr</w:t>
      </w:r>
      <w:r w:rsidR="00323FBB" w:rsidRPr="00170BEC">
        <w:t xml:space="preserve"> J Walker</w:t>
      </w:r>
    </w:p>
    <w:p w:rsidR="001B630E" w:rsidRPr="00170BEC" w:rsidRDefault="003B09AA" w:rsidP="001B630E">
      <w:r w:rsidRPr="00170BEC">
        <w:t xml:space="preserve">Chairman: </w:t>
      </w:r>
      <w:r w:rsidR="001B630E" w:rsidRPr="00170BEC">
        <w:t xml:space="preserve">Cllr </w:t>
      </w:r>
      <w:r w:rsidR="00323FBB" w:rsidRPr="00170BEC">
        <w:t>D C Hindley</w:t>
      </w:r>
      <w:r w:rsidR="001B630E" w:rsidRPr="00170BEC">
        <w:t>.</w:t>
      </w:r>
    </w:p>
    <w:p w:rsidR="001B630E" w:rsidRPr="00170BEC" w:rsidRDefault="001B630E" w:rsidP="001B630E">
      <w:r w:rsidRPr="00170BEC">
        <w:t>Clerk: Mrs S M Bashforth</w:t>
      </w:r>
    </w:p>
    <w:p w:rsidR="001B630E" w:rsidRPr="00170BEC" w:rsidRDefault="001B630E" w:rsidP="001B630E">
      <w:pPr>
        <w:rPr>
          <w:szCs w:val="22"/>
        </w:rPr>
      </w:pPr>
      <w:r w:rsidRPr="00170BEC">
        <w:rPr>
          <w:szCs w:val="22"/>
        </w:rPr>
        <w:t xml:space="preserve">Ward Councillors: </w:t>
      </w:r>
      <w:r w:rsidR="00261AA5" w:rsidRPr="00170BEC">
        <w:rPr>
          <w:szCs w:val="22"/>
        </w:rPr>
        <w:t xml:space="preserve">Cllr </w:t>
      </w:r>
      <w:r w:rsidR="00EE0297">
        <w:rPr>
          <w:szCs w:val="22"/>
        </w:rPr>
        <w:t>P Hand-Davies</w:t>
      </w:r>
    </w:p>
    <w:p w:rsidR="00DE30A3" w:rsidRDefault="001B630E" w:rsidP="001B630E">
      <w:r w:rsidRPr="00170BEC">
        <w:t xml:space="preserve">Members of the public: </w:t>
      </w:r>
      <w:r w:rsidR="00DE30A3">
        <w:t>None</w:t>
      </w:r>
    </w:p>
    <w:p w:rsidR="001B630E" w:rsidRPr="00170BEC" w:rsidRDefault="00DE30A3" w:rsidP="001B630E">
      <w:r>
        <w:t>Chair if the Neighbourhood Steering Group:</w:t>
      </w:r>
      <w:r w:rsidRPr="00170BEC">
        <w:t xml:space="preserve"> Mr</w:t>
      </w:r>
      <w:r w:rsidR="00261AA5" w:rsidRPr="00170BEC">
        <w:t xml:space="preserve"> Butterworth</w:t>
      </w:r>
    </w:p>
    <w:p w:rsidR="00904238" w:rsidRPr="00170BEC" w:rsidRDefault="00662BD8" w:rsidP="001B630E">
      <w:r w:rsidRPr="00170BEC">
        <w:t>Barnsley</w:t>
      </w:r>
      <w:r w:rsidR="00B14C2D" w:rsidRPr="00170BEC">
        <w:t xml:space="preserve"> Chronicle </w:t>
      </w:r>
      <w:r w:rsidRPr="00170BEC">
        <w:t>journalist</w:t>
      </w:r>
    </w:p>
    <w:p w:rsidR="001B630E" w:rsidRPr="00170BEC" w:rsidRDefault="001B630E" w:rsidP="001B630E">
      <w:pPr>
        <w:rPr>
          <w:szCs w:val="22"/>
          <w:u w:val="single"/>
        </w:rPr>
      </w:pPr>
    </w:p>
    <w:p w:rsidR="000272F1" w:rsidRPr="00170BEC" w:rsidRDefault="00662BD8" w:rsidP="00662BD8">
      <w:pPr>
        <w:pStyle w:val="Heading1"/>
      </w:pPr>
      <w:r w:rsidRPr="00170BEC">
        <w:t>Minute No 147 DECLARATION OF OFFICE</w:t>
      </w:r>
    </w:p>
    <w:p w:rsidR="00662BD8" w:rsidRPr="00170BEC" w:rsidRDefault="00662BD8" w:rsidP="00662BD8">
      <w:r w:rsidRPr="00170BEC">
        <w:t>Having been co-opted to the Parish Council, Stephen Eyre and David Barron duly signed the declaration of office and were welcomed by the Chairman.</w:t>
      </w:r>
    </w:p>
    <w:p w:rsidR="00662BD8" w:rsidRPr="00170BEC" w:rsidRDefault="00CF77A3" w:rsidP="00CF77A3">
      <w:pPr>
        <w:keepNext/>
        <w:keepLines/>
        <w:spacing w:before="240" w:line="259" w:lineRule="auto"/>
        <w:outlineLvl w:val="0"/>
        <w:rPr>
          <w:rFonts w:eastAsiaTheme="majorEastAsia" w:cstheme="majorBidi"/>
          <w:b/>
          <w:szCs w:val="32"/>
          <w:u w:val="single"/>
        </w:rPr>
      </w:pPr>
      <w:r w:rsidRPr="00170BEC">
        <w:rPr>
          <w:rFonts w:eastAsiaTheme="majorEastAsia" w:cstheme="majorBidi"/>
          <w:b/>
          <w:szCs w:val="32"/>
          <w:u w:val="single"/>
        </w:rPr>
        <w:t xml:space="preserve">Minute No </w:t>
      </w:r>
      <w:r w:rsidR="00662BD8" w:rsidRPr="00170BEC">
        <w:rPr>
          <w:rFonts w:eastAsiaTheme="majorEastAsia" w:cstheme="majorBidi"/>
          <w:b/>
          <w:szCs w:val="32"/>
          <w:u w:val="single"/>
        </w:rPr>
        <w:t>148</w:t>
      </w:r>
      <w:r w:rsidR="00637E37" w:rsidRPr="00170BEC">
        <w:rPr>
          <w:rFonts w:eastAsiaTheme="majorEastAsia" w:cstheme="majorBidi"/>
          <w:b/>
          <w:szCs w:val="32"/>
          <w:u w:val="single"/>
        </w:rPr>
        <w:t xml:space="preserve"> </w:t>
      </w:r>
      <w:r w:rsidR="00F16BE5" w:rsidRPr="00170BEC">
        <w:rPr>
          <w:rFonts w:eastAsiaTheme="majorEastAsia" w:cstheme="majorBidi"/>
          <w:b/>
          <w:szCs w:val="32"/>
          <w:u w:val="single"/>
        </w:rPr>
        <w:t>APOLOGIES FOR ABSENCE</w:t>
      </w:r>
      <w:r w:rsidR="000272F1" w:rsidRPr="00170BEC">
        <w:rPr>
          <w:rFonts w:eastAsiaTheme="majorEastAsia" w:cstheme="majorBidi"/>
          <w:b/>
          <w:szCs w:val="32"/>
          <w:u w:val="single"/>
        </w:rPr>
        <w:t xml:space="preserve"> </w:t>
      </w:r>
    </w:p>
    <w:p w:rsidR="00662BD8" w:rsidRPr="00170BEC" w:rsidRDefault="00662BD8" w:rsidP="00662BD8">
      <w:pPr>
        <w:rPr>
          <w:rFonts w:eastAsiaTheme="majorEastAsia"/>
        </w:rPr>
      </w:pPr>
      <w:r w:rsidRPr="00170BEC">
        <w:rPr>
          <w:rFonts w:eastAsiaTheme="majorEastAsia"/>
        </w:rPr>
        <w:t>None</w:t>
      </w:r>
    </w:p>
    <w:p w:rsidR="00904238" w:rsidRPr="00170BEC" w:rsidRDefault="00CF77A3" w:rsidP="00CF77A3">
      <w:pPr>
        <w:keepNext/>
        <w:keepLines/>
        <w:spacing w:before="240" w:line="259" w:lineRule="auto"/>
        <w:outlineLvl w:val="0"/>
        <w:rPr>
          <w:rFonts w:eastAsiaTheme="majorEastAsia" w:cstheme="majorBidi"/>
          <w:b/>
          <w:szCs w:val="32"/>
          <w:u w:val="single"/>
        </w:rPr>
      </w:pPr>
      <w:r w:rsidRPr="00170BEC">
        <w:rPr>
          <w:rFonts w:eastAsiaTheme="majorEastAsia" w:cstheme="majorBidi"/>
          <w:b/>
          <w:szCs w:val="32"/>
          <w:u w:val="single"/>
        </w:rPr>
        <w:t xml:space="preserve">Minute No </w:t>
      </w:r>
      <w:r w:rsidR="00662BD8" w:rsidRPr="00170BEC">
        <w:rPr>
          <w:rFonts w:eastAsiaTheme="majorEastAsia" w:cstheme="majorBidi"/>
          <w:b/>
          <w:szCs w:val="32"/>
          <w:u w:val="single"/>
        </w:rPr>
        <w:t>149</w:t>
      </w:r>
      <w:r w:rsidRPr="00170BEC">
        <w:rPr>
          <w:rFonts w:eastAsiaTheme="majorEastAsia" w:cstheme="majorBidi"/>
          <w:b/>
          <w:szCs w:val="32"/>
          <w:u w:val="single"/>
        </w:rPr>
        <w:t xml:space="preserve"> </w:t>
      </w:r>
      <w:r w:rsidR="00F16BE5" w:rsidRPr="00170BEC">
        <w:rPr>
          <w:rFonts w:eastAsiaTheme="majorEastAsia" w:cstheme="majorBidi"/>
          <w:b/>
          <w:szCs w:val="32"/>
          <w:u w:val="single"/>
        </w:rPr>
        <w:t>DECLARATION OF PECUNIARY OR NON-PECUNIARY INTERESTS</w:t>
      </w:r>
    </w:p>
    <w:p w:rsidR="00904238" w:rsidRPr="00170BEC" w:rsidRDefault="00904238" w:rsidP="00904238">
      <w:pPr>
        <w:rPr>
          <w:rFonts w:eastAsiaTheme="majorEastAsia"/>
        </w:rPr>
      </w:pPr>
      <w:r w:rsidRPr="00170BEC">
        <w:rPr>
          <w:rFonts w:eastAsiaTheme="majorEastAsia"/>
        </w:rPr>
        <w:t>None</w:t>
      </w:r>
    </w:p>
    <w:p w:rsidR="00F16BE5" w:rsidRPr="00170BEC" w:rsidRDefault="00CF77A3" w:rsidP="00F16BE5">
      <w:pPr>
        <w:keepNext/>
        <w:keepLines/>
        <w:spacing w:before="240" w:line="259" w:lineRule="auto"/>
        <w:outlineLvl w:val="0"/>
        <w:rPr>
          <w:rFonts w:eastAsiaTheme="majorEastAsia" w:cstheme="majorBidi"/>
          <w:b/>
          <w:szCs w:val="32"/>
          <w:u w:val="single"/>
        </w:rPr>
      </w:pPr>
      <w:r w:rsidRPr="00170BEC">
        <w:rPr>
          <w:rFonts w:eastAsiaTheme="majorEastAsia" w:cstheme="majorBidi"/>
          <w:b/>
          <w:szCs w:val="32"/>
          <w:u w:val="single"/>
        </w:rPr>
        <w:t xml:space="preserve">Minute No </w:t>
      </w:r>
      <w:r w:rsidR="00EE018C" w:rsidRPr="00170BEC">
        <w:rPr>
          <w:rFonts w:eastAsiaTheme="majorEastAsia" w:cstheme="majorBidi"/>
          <w:b/>
          <w:szCs w:val="32"/>
          <w:u w:val="single"/>
        </w:rPr>
        <w:t>150</w:t>
      </w:r>
      <w:r w:rsidRPr="00170BEC">
        <w:rPr>
          <w:rFonts w:eastAsiaTheme="majorEastAsia" w:cstheme="majorBidi"/>
          <w:b/>
          <w:szCs w:val="32"/>
          <w:u w:val="single"/>
        </w:rPr>
        <w:t xml:space="preserve"> </w:t>
      </w:r>
      <w:r w:rsidR="00F16BE5" w:rsidRPr="00170BEC">
        <w:rPr>
          <w:rFonts w:eastAsiaTheme="majorEastAsia" w:cstheme="majorBidi"/>
          <w:b/>
          <w:szCs w:val="32"/>
          <w:u w:val="single"/>
        </w:rPr>
        <w:t>ACCEPTANCE OF THE MINUTES OF THE PREVIOUS MEETING</w:t>
      </w:r>
    </w:p>
    <w:p w:rsidR="00CF77A3" w:rsidRPr="00170BEC" w:rsidRDefault="00EE018C" w:rsidP="00F16BE5">
      <w:pPr>
        <w:pStyle w:val="NoSpacing"/>
        <w:rPr>
          <w:rFonts w:eastAsiaTheme="majorEastAsia"/>
          <w:b/>
        </w:rPr>
      </w:pPr>
      <w:r w:rsidRPr="00170BEC">
        <w:rPr>
          <w:rFonts w:eastAsiaTheme="majorEastAsia"/>
        </w:rPr>
        <w:t xml:space="preserve">With correction to spelling mistake </w:t>
      </w:r>
      <w:r w:rsidR="00170BEC">
        <w:rPr>
          <w:rFonts w:eastAsiaTheme="majorEastAsia"/>
        </w:rPr>
        <w:t xml:space="preserve">in </w:t>
      </w:r>
      <w:r w:rsidRPr="00170BEC">
        <w:rPr>
          <w:rFonts w:eastAsiaTheme="majorEastAsia"/>
        </w:rPr>
        <w:t>Min</w:t>
      </w:r>
      <w:r w:rsidR="00170BEC">
        <w:rPr>
          <w:rFonts w:eastAsiaTheme="majorEastAsia"/>
        </w:rPr>
        <w:t xml:space="preserve">ute </w:t>
      </w:r>
      <w:r w:rsidRPr="00170BEC">
        <w:rPr>
          <w:rFonts w:eastAsiaTheme="majorEastAsia"/>
        </w:rPr>
        <w:t xml:space="preserve">No 145 wall corrected to </w:t>
      </w:r>
      <w:r w:rsidR="00F333D0" w:rsidRPr="00170BEC">
        <w:rPr>
          <w:rFonts w:eastAsiaTheme="majorEastAsia"/>
        </w:rPr>
        <w:t>war, the</w:t>
      </w:r>
      <w:r w:rsidR="00CF77A3" w:rsidRPr="00170BEC">
        <w:rPr>
          <w:rFonts w:eastAsiaTheme="majorEastAsia"/>
        </w:rPr>
        <w:t xml:space="preserve"> minutes of the Meeting of the Council held on </w:t>
      </w:r>
      <w:r w:rsidR="00F16BE5" w:rsidRPr="00170BEC">
        <w:rPr>
          <w:rFonts w:eastAsiaTheme="majorEastAsia"/>
        </w:rPr>
        <w:t xml:space="preserve">Thursday </w:t>
      </w:r>
      <w:r w:rsidRPr="00170BEC">
        <w:rPr>
          <w:rFonts w:eastAsiaTheme="majorEastAsia"/>
        </w:rPr>
        <w:t>4</w:t>
      </w:r>
      <w:r w:rsidRPr="00170BEC">
        <w:rPr>
          <w:rFonts w:eastAsiaTheme="majorEastAsia"/>
          <w:vertAlign w:val="superscript"/>
        </w:rPr>
        <w:t>th</w:t>
      </w:r>
      <w:r w:rsidRPr="00170BEC">
        <w:rPr>
          <w:rFonts w:eastAsiaTheme="majorEastAsia"/>
        </w:rPr>
        <w:t xml:space="preserve"> October</w:t>
      </w:r>
      <w:r w:rsidR="00CF77A3" w:rsidRPr="00170BEC">
        <w:rPr>
          <w:rFonts w:eastAsiaTheme="majorEastAsia"/>
        </w:rPr>
        <w:t xml:space="preserve"> 201</w:t>
      </w:r>
      <w:r w:rsidR="00637E37" w:rsidRPr="00170BEC">
        <w:rPr>
          <w:rFonts w:eastAsiaTheme="majorEastAsia"/>
        </w:rPr>
        <w:t>8</w:t>
      </w:r>
      <w:r w:rsidR="00CF77A3" w:rsidRPr="00170BEC">
        <w:rPr>
          <w:rFonts w:eastAsiaTheme="majorEastAsia"/>
        </w:rPr>
        <w:t xml:space="preserve"> </w:t>
      </w:r>
      <w:r w:rsidR="00F16BE5" w:rsidRPr="00170BEC">
        <w:rPr>
          <w:rFonts w:eastAsiaTheme="majorEastAsia"/>
        </w:rPr>
        <w:t>were accepted as a true record and signed by the Chairman.</w:t>
      </w:r>
      <w:r w:rsidR="00F16BE5" w:rsidRPr="00170BEC">
        <w:rPr>
          <w:rFonts w:eastAsiaTheme="majorEastAsia"/>
        </w:rPr>
        <w:tab/>
      </w:r>
      <w:r w:rsidR="00F16BE5" w:rsidRPr="00170BEC">
        <w:rPr>
          <w:rFonts w:eastAsiaTheme="majorEastAsia"/>
        </w:rPr>
        <w:tab/>
      </w:r>
      <w:r w:rsidR="00F16BE5" w:rsidRPr="00170BEC">
        <w:rPr>
          <w:rFonts w:eastAsiaTheme="majorEastAsia"/>
        </w:rPr>
        <w:tab/>
      </w:r>
      <w:r w:rsidR="00170BEC">
        <w:rPr>
          <w:rFonts w:eastAsiaTheme="majorEastAsia"/>
        </w:rPr>
        <w:tab/>
      </w:r>
      <w:r w:rsidR="00170BEC">
        <w:rPr>
          <w:rFonts w:eastAsiaTheme="majorEastAsia"/>
        </w:rPr>
        <w:tab/>
      </w:r>
      <w:r w:rsidR="00170BEC">
        <w:rPr>
          <w:rFonts w:eastAsiaTheme="majorEastAsia"/>
        </w:rPr>
        <w:tab/>
      </w:r>
      <w:r w:rsidR="00170BEC">
        <w:rPr>
          <w:rFonts w:eastAsiaTheme="majorEastAsia"/>
        </w:rPr>
        <w:tab/>
      </w:r>
      <w:r w:rsidR="00F16BE5" w:rsidRPr="00170BEC">
        <w:rPr>
          <w:rFonts w:eastAsiaTheme="majorEastAsia"/>
        </w:rPr>
        <w:tab/>
      </w:r>
      <w:r w:rsidR="00F16BE5" w:rsidRPr="00170BEC">
        <w:rPr>
          <w:rFonts w:eastAsiaTheme="majorEastAsia"/>
          <w:b/>
        </w:rPr>
        <w:t>Resolved</w:t>
      </w:r>
    </w:p>
    <w:p w:rsidR="00EE018C" w:rsidRPr="00170BEC" w:rsidRDefault="00F333D0" w:rsidP="00F333D0">
      <w:pPr>
        <w:pStyle w:val="Heading1"/>
      </w:pPr>
      <w:r w:rsidRPr="00170BEC">
        <w:t>Minute No 151 £5,500+ VAT FOR CONSULTANT FOR CONSERVATION BOUNDARY</w:t>
      </w:r>
    </w:p>
    <w:p w:rsidR="00F333D0" w:rsidRPr="00170BEC" w:rsidRDefault="00F333D0" w:rsidP="00F333D0">
      <w:pPr>
        <w:rPr>
          <w:rFonts w:eastAsiaTheme="majorEastAsia"/>
          <w:b/>
        </w:rPr>
      </w:pPr>
      <w:r w:rsidRPr="00170BEC">
        <w:rPr>
          <w:rFonts w:eastAsiaTheme="majorEastAsia"/>
        </w:rPr>
        <w:t xml:space="preserve">Expenditure of £5,500 +VAT for a consultant to provide technical support </w:t>
      </w:r>
      <w:r w:rsidR="00600986" w:rsidRPr="00170BEC">
        <w:rPr>
          <w:rFonts w:eastAsiaTheme="majorEastAsia"/>
        </w:rPr>
        <w:t xml:space="preserve">for </w:t>
      </w:r>
      <w:r w:rsidRPr="00170BEC">
        <w:rPr>
          <w:rFonts w:eastAsiaTheme="majorEastAsia"/>
        </w:rPr>
        <w:t xml:space="preserve">the changes to the conservation </w:t>
      </w:r>
      <w:r w:rsidR="003E36EE">
        <w:rPr>
          <w:rFonts w:eastAsiaTheme="majorEastAsia"/>
        </w:rPr>
        <w:t xml:space="preserve">area </w:t>
      </w:r>
      <w:r w:rsidRPr="00170BEC">
        <w:rPr>
          <w:rFonts w:eastAsiaTheme="majorEastAsia"/>
        </w:rPr>
        <w:t>boundary was approved</w:t>
      </w:r>
      <w:r w:rsidR="00600986" w:rsidRPr="00170BEC">
        <w:rPr>
          <w:rFonts w:eastAsiaTheme="majorEastAsia"/>
        </w:rPr>
        <w:t>.</w:t>
      </w:r>
      <w:r w:rsidR="00600986" w:rsidRPr="00170BEC">
        <w:rPr>
          <w:rFonts w:eastAsiaTheme="majorEastAsia"/>
        </w:rPr>
        <w:tab/>
      </w:r>
      <w:r w:rsidR="00600986" w:rsidRPr="00170BEC">
        <w:rPr>
          <w:rFonts w:eastAsiaTheme="majorEastAsia"/>
        </w:rPr>
        <w:tab/>
      </w:r>
      <w:r w:rsidR="00600986" w:rsidRPr="00170BEC">
        <w:rPr>
          <w:rFonts w:eastAsiaTheme="majorEastAsia"/>
        </w:rPr>
        <w:tab/>
      </w:r>
      <w:r w:rsidR="00600986" w:rsidRPr="00170BEC">
        <w:rPr>
          <w:rFonts w:eastAsiaTheme="majorEastAsia"/>
        </w:rPr>
        <w:tab/>
      </w:r>
      <w:r w:rsidR="00600986" w:rsidRPr="00170BEC">
        <w:rPr>
          <w:rFonts w:eastAsiaTheme="majorEastAsia"/>
        </w:rPr>
        <w:tab/>
      </w:r>
      <w:r w:rsidR="00600986" w:rsidRPr="00170BEC">
        <w:rPr>
          <w:rFonts w:eastAsiaTheme="majorEastAsia"/>
          <w:b/>
        </w:rPr>
        <w:t>Resolved</w:t>
      </w:r>
    </w:p>
    <w:p w:rsidR="00D20C1B" w:rsidRPr="00170BEC" w:rsidRDefault="00D20C1B" w:rsidP="00F333D0">
      <w:pPr>
        <w:rPr>
          <w:rFonts w:eastAsiaTheme="majorEastAsia"/>
        </w:rPr>
      </w:pPr>
      <w:r w:rsidRPr="00170BEC">
        <w:rPr>
          <w:rFonts w:eastAsiaTheme="majorEastAsia"/>
        </w:rPr>
        <w:t>Mr Butterworth reported to the parish council that the Neighbourhood Plan steering group did not have enough time to devote to the changing of the conservation area boundary and so handed this responsibility back to the parish council. A working party will need to be set up.</w:t>
      </w:r>
    </w:p>
    <w:p w:rsidR="00D20C1B" w:rsidRPr="00170BEC" w:rsidRDefault="00D20C1B" w:rsidP="00D20C1B">
      <w:pPr>
        <w:pStyle w:val="Heading1"/>
      </w:pPr>
      <w:r w:rsidRPr="00170BEC">
        <w:t xml:space="preserve">Minute No 152 NEIGHBOURHOOD PLAN </w:t>
      </w:r>
    </w:p>
    <w:p w:rsidR="00D20C1B" w:rsidRPr="00170BEC" w:rsidRDefault="00D20C1B" w:rsidP="00D20C1B">
      <w:pPr>
        <w:rPr>
          <w:rFonts w:eastAsiaTheme="majorEastAsia"/>
        </w:rPr>
      </w:pPr>
      <w:r w:rsidRPr="00170BEC">
        <w:rPr>
          <w:rFonts w:eastAsiaTheme="majorEastAsia"/>
        </w:rPr>
        <w:t xml:space="preserve">Mr </w:t>
      </w:r>
      <w:r w:rsidR="001B678E" w:rsidRPr="00170BEC">
        <w:rPr>
          <w:rFonts w:eastAsiaTheme="majorEastAsia"/>
        </w:rPr>
        <w:t>Butterworth</w:t>
      </w:r>
      <w:r w:rsidRPr="00170BEC">
        <w:rPr>
          <w:rFonts w:eastAsiaTheme="majorEastAsia"/>
        </w:rPr>
        <w:t xml:space="preserve"> gave an update on the </w:t>
      </w:r>
      <w:r w:rsidR="001B678E" w:rsidRPr="00170BEC">
        <w:rPr>
          <w:rFonts w:eastAsiaTheme="majorEastAsia"/>
        </w:rPr>
        <w:t xml:space="preserve">NP. The draft plan has been to BMBC. Their only concern is that the layout of the Plan needs to be in the same style as the Local Plan, same headings and definitions etc. The steering group is now going through the plan to make the amendments and to expand on some points. It is hoped to have the draft rewritten by Christmas and out to consultation in the village in January 2019. There then follows any amendments, </w:t>
      </w:r>
      <w:r w:rsidR="003E36EE" w:rsidRPr="00170BEC">
        <w:rPr>
          <w:rFonts w:eastAsiaTheme="majorEastAsia"/>
        </w:rPr>
        <w:t>submis</w:t>
      </w:r>
      <w:r w:rsidR="003E36EE">
        <w:rPr>
          <w:rFonts w:eastAsiaTheme="majorEastAsia"/>
        </w:rPr>
        <w:t>sion</w:t>
      </w:r>
      <w:r w:rsidR="001B678E" w:rsidRPr="00170BEC">
        <w:rPr>
          <w:rFonts w:eastAsiaTheme="majorEastAsia"/>
        </w:rPr>
        <w:t xml:space="preserve"> again to BMBC and then </w:t>
      </w:r>
      <w:r w:rsidR="003E36EE" w:rsidRPr="00170BEC">
        <w:rPr>
          <w:rFonts w:eastAsiaTheme="majorEastAsia"/>
        </w:rPr>
        <w:t>submiss</w:t>
      </w:r>
      <w:r w:rsidR="003E36EE">
        <w:rPr>
          <w:rFonts w:eastAsiaTheme="majorEastAsia"/>
        </w:rPr>
        <w:t xml:space="preserve">ion </w:t>
      </w:r>
      <w:r w:rsidR="001B678E" w:rsidRPr="00170BEC">
        <w:rPr>
          <w:rFonts w:eastAsiaTheme="majorEastAsia"/>
        </w:rPr>
        <w:t xml:space="preserve">to the examiner.  There is an issue with the timing of the Local plan committee not </w:t>
      </w:r>
      <w:r w:rsidR="008843AF">
        <w:rPr>
          <w:rFonts w:eastAsiaTheme="majorEastAsia"/>
        </w:rPr>
        <w:t>coinciding</w:t>
      </w:r>
      <w:r w:rsidR="001B678E" w:rsidRPr="00170BEC">
        <w:rPr>
          <w:rFonts w:eastAsiaTheme="majorEastAsia"/>
        </w:rPr>
        <w:t xml:space="preserve"> with the submission dates.  The aim is to have the plan finished by September 2019.</w:t>
      </w:r>
    </w:p>
    <w:p w:rsidR="001B678E" w:rsidRPr="00170BEC" w:rsidRDefault="001B678E" w:rsidP="00D20C1B">
      <w:pPr>
        <w:rPr>
          <w:rFonts w:eastAsiaTheme="majorEastAsia"/>
        </w:rPr>
      </w:pPr>
      <w:r w:rsidRPr="00170BEC">
        <w:rPr>
          <w:rFonts w:eastAsiaTheme="majorEastAsia"/>
        </w:rPr>
        <w:t>Once again Mr Butterworth and the steering group were thanked for their hard work.</w:t>
      </w:r>
    </w:p>
    <w:p w:rsidR="00261AA5" w:rsidRPr="00170BEC" w:rsidRDefault="00261AA5" w:rsidP="00261AA5">
      <w:pPr>
        <w:pStyle w:val="Heading1"/>
      </w:pPr>
      <w:r w:rsidRPr="00170BEC">
        <w:t>Minute No 153 MR BUTTERWO</w:t>
      </w:r>
      <w:r w:rsidR="00455FD2" w:rsidRPr="00170BEC">
        <w:t>R</w:t>
      </w:r>
      <w:r w:rsidRPr="00170BEC">
        <w:t>TH TO PLANNING COMMITTEE</w:t>
      </w:r>
    </w:p>
    <w:p w:rsidR="00261AA5" w:rsidRPr="00170BEC" w:rsidRDefault="00261AA5" w:rsidP="00261AA5">
      <w:pPr>
        <w:rPr>
          <w:rFonts w:eastAsiaTheme="majorEastAsia"/>
          <w:b/>
        </w:rPr>
      </w:pPr>
      <w:r w:rsidRPr="00170BEC">
        <w:rPr>
          <w:rFonts w:eastAsiaTheme="majorEastAsia"/>
        </w:rPr>
        <w:t>Mr Butterworth was invited and accepted to sit on the planning committee.</w:t>
      </w:r>
      <w:r w:rsidRPr="00170BEC">
        <w:rPr>
          <w:rFonts w:eastAsiaTheme="majorEastAsia"/>
        </w:rPr>
        <w:tab/>
      </w:r>
      <w:r w:rsidRPr="00170BEC">
        <w:rPr>
          <w:rFonts w:eastAsiaTheme="majorEastAsia"/>
          <w:b/>
        </w:rPr>
        <w:t>Resolved</w:t>
      </w:r>
    </w:p>
    <w:p w:rsidR="00261AA5" w:rsidRPr="00170BEC" w:rsidRDefault="00261AA5" w:rsidP="00D20C1B">
      <w:pPr>
        <w:rPr>
          <w:rFonts w:eastAsiaTheme="majorEastAsia"/>
        </w:rPr>
      </w:pPr>
    </w:p>
    <w:p w:rsidR="00261AA5" w:rsidRPr="00170BEC" w:rsidRDefault="00261AA5" w:rsidP="00D20C1B">
      <w:pPr>
        <w:rPr>
          <w:rFonts w:eastAsiaTheme="majorEastAsia"/>
        </w:rPr>
      </w:pPr>
      <w:r w:rsidRPr="00170BEC">
        <w:rPr>
          <w:rFonts w:eastAsiaTheme="majorEastAsia"/>
        </w:rPr>
        <w:lastRenderedPageBreak/>
        <w:t>Mr Butterworth then left the meeting</w:t>
      </w:r>
    </w:p>
    <w:p w:rsidR="00261AA5" w:rsidRPr="00170BEC" w:rsidRDefault="00261AA5" w:rsidP="00261AA5">
      <w:pPr>
        <w:pStyle w:val="Heading1"/>
      </w:pPr>
      <w:r w:rsidRPr="00170BEC">
        <w:t>Minute No 15</w:t>
      </w:r>
      <w:r w:rsidR="00455FD2" w:rsidRPr="00170BEC">
        <w:t>4</w:t>
      </w:r>
      <w:r w:rsidRPr="00170BEC">
        <w:t xml:space="preserve"> PARISH CHARTER</w:t>
      </w:r>
    </w:p>
    <w:p w:rsidR="00261AA5" w:rsidRPr="00170BEC" w:rsidRDefault="00261AA5" w:rsidP="00261AA5">
      <w:r w:rsidRPr="00170BEC">
        <w:t xml:space="preserve">Cllr </w:t>
      </w:r>
      <w:r w:rsidR="00C7072B">
        <w:t>Hand-Davies</w:t>
      </w:r>
      <w:r w:rsidRPr="00170BEC">
        <w:t xml:space="preserve"> gave further information about the proposed reinstatement of the Town and Parish Charter and twice yearly liaison meetings with BMBC.</w:t>
      </w:r>
    </w:p>
    <w:p w:rsidR="00261AA5" w:rsidRPr="00170BEC" w:rsidRDefault="00261AA5" w:rsidP="00261AA5">
      <w:pPr>
        <w:rPr>
          <w:rFonts w:eastAsiaTheme="majorEastAsia"/>
          <w:b/>
        </w:rPr>
      </w:pPr>
      <w:r w:rsidRPr="00170BEC">
        <w:rPr>
          <w:rFonts w:eastAsiaTheme="majorEastAsia"/>
        </w:rPr>
        <w:t>It was agreed that this is a good idea.  Apart from updating the charter there were no further comments.  Clerk to contact BMBC with its views.</w:t>
      </w:r>
      <w:r w:rsidRPr="00170BEC">
        <w:rPr>
          <w:rFonts w:eastAsiaTheme="majorEastAsia"/>
        </w:rPr>
        <w:tab/>
      </w:r>
      <w:r w:rsidRPr="00170BEC">
        <w:rPr>
          <w:rFonts w:eastAsiaTheme="majorEastAsia"/>
        </w:rPr>
        <w:tab/>
      </w:r>
      <w:r w:rsidRPr="00170BEC">
        <w:rPr>
          <w:rFonts w:eastAsiaTheme="majorEastAsia"/>
        </w:rPr>
        <w:tab/>
      </w:r>
      <w:r w:rsidRPr="00170BEC">
        <w:rPr>
          <w:rFonts w:eastAsiaTheme="majorEastAsia"/>
        </w:rPr>
        <w:tab/>
      </w:r>
      <w:r w:rsidRPr="00170BEC">
        <w:rPr>
          <w:rFonts w:eastAsiaTheme="majorEastAsia"/>
        </w:rPr>
        <w:tab/>
      </w:r>
      <w:r w:rsidRPr="00170BEC">
        <w:rPr>
          <w:rFonts w:eastAsiaTheme="majorEastAsia"/>
          <w:b/>
        </w:rPr>
        <w:t>Resolved</w:t>
      </w:r>
    </w:p>
    <w:p w:rsidR="00261AA5" w:rsidRPr="00170BEC" w:rsidRDefault="00261AA5" w:rsidP="00261AA5">
      <w:pPr>
        <w:rPr>
          <w:rFonts w:eastAsiaTheme="majorEastAsia"/>
        </w:rPr>
      </w:pPr>
    </w:p>
    <w:p w:rsidR="00261AA5" w:rsidRPr="00170BEC" w:rsidRDefault="00261AA5" w:rsidP="00261AA5">
      <w:pPr>
        <w:rPr>
          <w:rFonts w:eastAsiaTheme="majorEastAsia"/>
        </w:rPr>
      </w:pPr>
      <w:r w:rsidRPr="00170BEC">
        <w:rPr>
          <w:rFonts w:eastAsiaTheme="majorEastAsia"/>
        </w:rPr>
        <w:t xml:space="preserve">Cllr </w:t>
      </w:r>
      <w:r w:rsidR="00EE0297">
        <w:rPr>
          <w:rFonts w:eastAsiaTheme="majorEastAsia"/>
        </w:rPr>
        <w:t>Hand-Davies</w:t>
      </w:r>
      <w:r w:rsidRPr="00170BEC">
        <w:rPr>
          <w:rFonts w:eastAsiaTheme="majorEastAsia"/>
        </w:rPr>
        <w:t xml:space="preserve"> then left the meeting</w:t>
      </w:r>
    </w:p>
    <w:p w:rsidR="00261AA5" w:rsidRPr="00170BEC" w:rsidRDefault="00261AA5" w:rsidP="00261AA5">
      <w:pPr>
        <w:rPr>
          <w:rFonts w:eastAsiaTheme="majorEastAsia"/>
        </w:rPr>
      </w:pPr>
    </w:p>
    <w:p w:rsidR="001B630E" w:rsidRPr="00170BEC" w:rsidRDefault="004F1D52" w:rsidP="00164184">
      <w:pPr>
        <w:pStyle w:val="Heading1"/>
      </w:pPr>
      <w:r w:rsidRPr="00170BEC">
        <w:t xml:space="preserve">Minute No </w:t>
      </w:r>
      <w:r w:rsidR="00261AA5" w:rsidRPr="00170BEC">
        <w:t>15</w:t>
      </w:r>
      <w:r w:rsidR="00455FD2" w:rsidRPr="00170BEC">
        <w:t>5</w:t>
      </w:r>
      <w:r w:rsidR="00261AA5" w:rsidRPr="00170BEC">
        <w:t xml:space="preserve"> </w:t>
      </w:r>
      <w:r w:rsidR="00F16BE5" w:rsidRPr="00170BEC">
        <w:t>CLERK’S REPORT</w:t>
      </w:r>
    </w:p>
    <w:p w:rsidR="00EE018C" w:rsidRPr="00170BEC" w:rsidRDefault="00EE018C" w:rsidP="00EE018C">
      <w:r w:rsidRPr="00170BEC">
        <w:t>The Clerk reported that</w:t>
      </w:r>
    </w:p>
    <w:p w:rsidR="00455FD2" w:rsidRPr="00170BEC" w:rsidRDefault="00455FD2" w:rsidP="00EE018C">
      <w:r w:rsidRPr="00170BEC">
        <w:t xml:space="preserve">1. </w:t>
      </w:r>
      <w:r w:rsidR="003E36EE" w:rsidRPr="00170BEC">
        <w:t>The</w:t>
      </w:r>
      <w:r w:rsidR="008A2A65" w:rsidRPr="00170BEC">
        <w:t xml:space="preserve"> parish council</w:t>
      </w:r>
      <w:r w:rsidRPr="00170BEC">
        <w:t xml:space="preserve"> BT telephone and Plusnet </w:t>
      </w:r>
      <w:r w:rsidR="00867118" w:rsidRPr="00170BEC">
        <w:t xml:space="preserve">broadband </w:t>
      </w:r>
      <w:r w:rsidRPr="00170BEC">
        <w:t xml:space="preserve">residential accounts </w:t>
      </w:r>
      <w:r w:rsidR="008A2A65" w:rsidRPr="00170BEC">
        <w:t xml:space="preserve">have been switched </w:t>
      </w:r>
      <w:r w:rsidRPr="00170BEC">
        <w:t xml:space="preserve">to a Plusnet Business telephone and broadband </w:t>
      </w:r>
      <w:proofErr w:type="gramStart"/>
      <w:r w:rsidRPr="00170BEC">
        <w:t>package .</w:t>
      </w:r>
      <w:proofErr w:type="gramEnd"/>
      <w:r w:rsidRPr="00170BEC">
        <w:t xml:space="preserve"> Switching coincided with Plusnet’s new billing system and so far bills have been inaccurate.</w:t>
      </w:r>
    </w:p>
    <w:p w:rsidR="00455FD2" w:rsidRPr="00170BEC" w:rsidRDefault="00455FD2" w:rsidP="00EE018C">
      <w:r w:rsidRPr="00170BEC">
        <w:t>2. The tree officer at BMBC planning has been informed of the felled trees at 10 Taylor Hill.</w:t>
      </w:r>
    </w:p>
    <w:p w:rsidR="00455FD2" w:rsidRPr="00170BEC" w:rsidRDefault="00455FD2" w:rsidP="00EE018C">
      <w:r w:rsidRPr="00170BEC">
        <w:t>3. A letter has been sent to Andy Barker thanking him for his work as defibrillator guardian</w:t>
      </w:r>
      <w:r w:rsidR="008843AF">
        <w:t>.</w:t>
      </w:r>
    </w:p>
    <w:p w:rsidR="00455FD2" w:rsidRPr="00170BEC" w:rsidRDefault="00455FD2" w:rsidP="00EE018C">
      <w:r w:rsidRPr="00170BEC">
        <w:t xml:space="preserve">4. </w:t>
      </w:r>
      <w:r w:rsidR="003E36EE" w:rsidRPr="00170BEC">
        <w:t>Planning</w:t>
      </w:r>
      <w:r w:rsidRPr="00170BEC">
        <w:t xml:space="preserve"> applications 2018/1587 refused, 2018/0890 withdrawn, 2018/0940, 1010, 1031, 1025, 0652 approved, 1083 prior approval not required. 2018/</w:t>
      </w:r>
      <w:r w:rsidR="008A2A65" w:rsidRPr="00170BEC">
        <w:t>0970 2 Hill Top approved with conditions including final design of square pod on NW corner to be submitted and approved</w:t>
      </w:r>
    </w:p>
    <w:p w:rsidR="008A2A65" w:rsidRPr="00170BEC" w:rsidRDefault="008A2A65" w:rsidP="00EE018C">
      <w:r w:rsidRPr="00170BEC">
        <w:t>4. BMBC has been contacted regarding trees leaning over Dark Lane.  BMBC tree officer to inspect to see if they pose any danger</w:t>
      </w:r>
      <w:r w:rsidR="008843AF">
        <w:t>.</w:t>
      </w:r>
    </w:p>
    <w:p w:rsidR="008A2A65" w:rsidRPr="00170BEC" w:rsidRDefault="008A2A65" w:rsidP="00EE018C">
      <w:r w:rsidRPr="00170BEC">
        <w:t xml:space="preserve">5. </w:t>
      </w:r>
      <w:r w:rsidR="008843AF" w:rsidRPr="00170BEC">
        <w:t>Ivy</w:t>
      </w:r>
      <w:r w:rsidRPr="00170BEC">
        <w:t xml:space="preserve"> has been cleared of the guttering on Cliffe Hill bus shelter</w:t>
      </w:r>
      <w:r w:rsidR="008843AF">
        <w:t>.</w:t>
      </w:r>
    </w:p>
    <w:p w:rsidR="004F1D52" w:rsidRPr="00170BEC" w:rsidRDefault="004F1D52" w:rsidP="004F1D52">
      <w:pPr>
        <w:pStyle w:val="Heading1"/>
      </w:pPr>
      <w:r w:rsidRPr="00170BEC">
        <w:t xml:space="preserve">Minute No </w:t>
      </w:r>
      <w:r w:rsidR="008A2A65" w:rsidRPr="00170BEC">
        <w:t>156</w:t>
      </w:r>
      <w:r w:rsidRPr="00170BEC">
        <w:t xml:space="preserve"> </w:t>
      </w:r>
      <w:r w:rsidR="00F16BE5" w:rsidRPr="00170BEC">
        <w:t>CORRESPONDENCE</w:t>
      </w:r>
    </w:p>
    <w:p w:rsidR="00696EDC" w:rsidRPr="00170BEC" w:rsidRDefault="00696EDC" w:rsidP="00696EDC">
      <w:r w:rsidRPr="00170BEC">
        <w:t>All routing correspondence has been dealt with</w:t>
      </w:r>
    </w:p>
    <w:p w:rsidR="00696EDC" w:rsidRPr="00170BEC" w:rsidRDefault="008A2A65" w:rsidP="00696EDC">
      <w:r w:rsidRPr="00170BEC">
        <w:t>1. Councillors are invited to the opening of the</w:t>
      </w:r>
      <w:r w:rsidR="00170BEC">
        <w:t xml:space="preserve"> pet crematorium at Cannon Hall</w:t>
      </w:r>
    </w:p>
    <w:p w:rsidR="008A2A65" w:rsidRPr="00170BEC" w:rsidRDefault="008A2A65" w:rsidP="00696EDC">
      <w:r w:rsidRPr="00170BEC">
        <w:t>2. Letter sent to Yorkshire Water enquiring what is to be done about the flooding on South Lane.  Reply: work has commenced relaying main pipework</w:t>
      </w:r>
    </w:p>
    <w:p w:rsidR="008A2A65" w:rsidRPr="00170BEC" w:rsidRDefault="008A2A65" w:rsidP="00696EDC">
      <w:r w:rsidRPr="00170BEC">
        <w:t xml:space="preserve">3. </w:t>
      </w:r>
      <w:r w:rsidR="002D1AAC" w:rsidRPr="00170BEC">
        <w:t>Email</w:t>
      </w:r>
      <w:r w:rsidRPr="00170BEC">
        <w:t xml:space="preserve"> from member of the public to say that American cray fish have been seen in </w:t>
      </w:r>
      <w:r w:rsidR="00D476DC" w:rsidRPr="00170BEC">
        <w:t>the Tivy near the bottom club.</w:t>
      </w:r>
    </w:p>
    <w:p w:rsidR="00D476DC" w:rsidRPr="00170BEC" w:rsidRDefault="00D476DC" w:rsidP="00696EDC">
      <w:r w:rsidRPr="00170BEC">
        <w:t>4. Silkstone Parish Council Autumn newsletter</w:t>
      </w:r>
      <w:r w:rsidR="002D1AAC" w:rsidRPr="00170BEC">
        <w:t>.</w:t>
      </w:r>
    </w:p>
    <w:p w:rsidR="002D1AAC" w:rsidRPr="00170BEC" w:rsidRDefault="002D1AAC" w:rsidP="00696EDC">
      <w:r w:rsidRPr="00170BEC">
        <w:t xml:space="preserve">5. Letter sent to BMBC asking for the number of councillor to be allowed to remain at 9. </w:t>
      </w:r>
      <w:r w:rsidR="003E36EE">
        <w:t xml:space="preserve">BMBC replied that </w:t>
      </w:r>
      <w:r w:rsidRPr="00170BEC">
        <w:t>it is now too late to consider</w:t>
      </w:r>
    </w:p>
    <w:p w:rsidR="004F1D52" w:rsidRPr="00170BEC" w:rsidRDefault="004F1D52" w:rsidP="004F1D52">
      <w:pPr>
        <w:pStyle w:val="Heading1"/>
      </w:pPr>
      <w:r w:rsidRPr="00170BEC">
        <w:t xml:space="preserve">Minute No </w:t>
      </w:r>
      <w:r w:rsidR="002D1AAC" w:rsidRPr="00170BEC">
        <w:t>157</w:t>
      </w:r>
      <w:r w:rsidRPr="00170BEC">
        <w:t xml:space="preserve"> </w:t>
      </w:r>
      <w:r w:rsidR="00F16BE5" w:rsidRPr="00170BEC">
        <w:t>MEMBERS’</w:t>
      </w:r>
      <w:r w:rsidR="00005DA5" w:rsidRPr="00170BEC">
        <w:t xml:space="preserve"> </w:t>
      </w:r>
      <w:r w:rsidR="00F16BE5" w:rsidRPr="00170BEC">
        <w:t>REPORTS</w:t>
      </w:r>
    </w:p>
    <w:p w:rsidR="001914C1" w:rsidRPr="00170BEC" w:rsidRDefault="004F1D52" w:rsidP="00637E37">
      <w:r w:rsidRPr="00170BEC">
        <w:rPr>
          <w:b/>
        </w:rPr>
        <w:t xml:space="preserve">Cllr </w:t>
      </w:r>
      <w:r w:rsidR="002D1AAC" w:rsidRPr="00170BEC">
        <w:rPr>
          <w:b/>
        </w:rPr>
        <w:t xml:space="preserve">Kilner </w:t>
      </w:r>
      <w:r w:rsidR="000272F1" w:rsidRPr="00170BEC">
        <w:t>reported</w:t>
      </w:r>
      <w:r w:rsidRPr="00170BEC">
        <w:t xml:space="preserve"> that</w:t>
      </w:r>
      <w:r w:rsidR="00DC7166" w:rsidRPr="00170BEC">
        <w:t xml:space="preserve"> </w:t>
      </w:r>
      <w:r w:rsidR="00E44C7B">
        <w:t>(</w:t>
      </w:r>
      <w:proofErr w:type="spellStart"/>
      <w:r w:rsidR="00E44C7B">
        <w:t>i</w:t>
      </w:r>
      <w:proofErr w:type="spellEnd"/>
      <w:r w:rsidR="00E44C7B">
        <w:t xml:space="preserve">) </w:t>
      </w:r>
      <w:r w:rsidR="002D1AAC" w:rsidRPr="00170BEC">
        <w:t xml:space="preserve">a large branch is blocking the footpath No 29 near Naylor’s </w:t>
      </w:r>
      <w:r w:rsidR="00E44C7B">
        <w:t>(ii) he has dealt with the spike on the footbridge.</w:t>
      </w:r>
    </w:p>
    <w:p w:rsidR="002D1AAC" w:rsidRPr="00170BEC" w:rsidRDefault="002D1AAC" w:rsidP="00637E37">
      <w:r w:rsidRPr="00170BEC">
        <w:rPr>
          <w:b/>
        </w:rPr>
        <w:t xml:space="preserve">Cllr Walker </w:t>
      </w:r>
      <w:r w:rsidRPr="00170BEC">
        <w:t>reported that (</w:t>
      </w:r>
      <w:proofErr w:type="spellStart"/>
      <w:r w:rsidRPr="00170BEC">
        <w:t>i</w:t>
      </w:r>
      <w:proofErr w:type="spellEnd"/>
      <w:r w:rsidRPr="00170BEC">
        <w:t>) the Halt sign at the end of Silkstone Lane is leaning (ii) a seat has gone from Cannon Hall Park, Sharon Sutton informed</w:t>
      </w:r>
      <w:r w:rsidR="008843AF">
        <w:t>.</w:t>
      </w:r>
    </w:p>
    <w:p w:rsidR="002D1AAC" w:rsidRPr="00170BEC" w:rsidRDefault="002D1AAC" w:rsidP="00637E37">
      <w:r w:rsidRPr="00170BEC">
        <w:rPr>
          <w:b/>
        </w:rPr>
        <w:t>Cllr Broadhead</w:t>
      </w:r>
      <w:r w:rsidRPr="00170BEC">
        <w:t xml:space="preserve"> reported that (</w:t>
      </w:r>
      <w:proofErr w:type="spellStart"/>
      <w:r w:rsidRPr="00170BEC">
        <w:t>i</w:t>
      </w:r>
      <w:proofErr w:type="spellEnd"/>
      <w:r w:rsidRPr="00170BEC">
        <w:t>) monthly playground inspection done; splits in swing seats being monitored.</w:t>
      </w:r>
    </w:p>
    <w:p w:rsidR="002D1AAC" w:rsidRPr="00170BEC" w:rsidRDefault="00612270" w:rsidP="00637E37">
      <w:r w:rsidRPr="00170BEC">
        <w:rPr>
          <w:b/>
        </w:rPr>
        <w:t>Cllr Asquith</w:t>
      </w:r>
      <w:r w:rsidRPr="00170BEC">
        <w:t xml:space="preserve"> reported that (</w:t>
      </w:r>
      <w:proofErr w:type="spellStart"/>
      <w:r w:rsidRPr="00170BEC">
        <w:t>i</w:t>
      </w:r>
      <w:proofErr w:type="spellEnd"/>
      <w:r w:rsidRPr="00170BEC">
        <w:t>) she is surprised that the pet crematorium at Cannon Hall is not sited more discretely (ii) there was another traffic accident at Silkstone cross roads on Monday 20</w:t>
      </w:r>
      <w:r w:rsidRPr="00170BEC">
        <w:rPr>
          <w:vertAlign w:val="superscript"/>
        </w:rPr>
        <w:t>th</w:t>
      </w:r>
      <w:r w:rsidRPr="00170BEC">
        <w:t xml:space="preserve"> October (iii) the Christmas tree is ordered, £115 cost price from Cannon Hall Garden Centre </w:t>
      </w:r>
    </w:p>
    <w:p w:rsidR="00612270" w:rsidRPr="00170BEC" w:rsidRDefault="00612270" w:rsidP="00637E37">
      <w:r w:rsidRPr="00170BEC">
        <w:rPr>
          <w:b/>
        </w:rPr>
        <w:t>Cllr Eyre</w:t>
      </w:r>
      <w:r w:rsidRPr="00170BEC">
        <w:t xml:space="preserve"> reported that the workmanship on the vegetation around the </w:t>
      </w:r>
      <w:r w:rsidR="00777072" w:rsidRPr="00170BEC">
        <w:t>C</w:t>
      </w:r>
      <w:r w:rsidRPr="00170BEC">
        <w:t>annon Hall lakes w</w:t>
      </w:r>
      <w:r w:rsidR="00777072" w:rsidRPr="00170BEC">
        <w:t>as poor with poor access to some footpaths</w:t>
      </w:r>
    </w:p>
    <w:p w:rsidR="00777072" w:rsidRPr="00170BEC" w:rsidRDefault="00777072" w:rsidP="00637E37">
      <w:pPr>
        <w:rPr>
          <w:b/>
        </w:rPr>
      </w:pPr>
      <w:r w:rsidRPr="00170BEC">
        <w:rPr>
          <w:b/>
        </w:rPr>
        <w:t xml:space="preserve">Cllr Barron </w:t>
      </w:r>
      <w:r w:rsidRPr="00170BEC">
        <w:t>reported that Cawthorne Football Club had experience</w:t>
      </w:r>
      <w:r w:rsidR="00170BEC">
        <w:t>d</w:t>
      </w:r>
      <w:r w:rsidRPr="00170BEC">
        <w:t xml:space="preserve"> foul language from an opposing team.  Apologies sent to The Park bungalows and measures taken to avoid repeat.</w:t>
      </w:r>
      <w:r w:rsidRPr="00170BEC">
        <w:rPr>
          <w:b/>
        </w:rPr>
        <w:t xml:space="preserve"> </w:t>
      </w:r>
    </w:p>
    <w:p w:rsidR="00867118" w:rsidRPr="00170BEC" w:rsidRDefault="00867118" w:rsidP="00867118">
      <w:pPr>
        <w:pStyle w:val="Heading1"/>
      </w:pPr>
      <w:r w:rsidRPr="00170BEC">
        <w:t>Minute No 158 HOLLIN LANE HEDGE</w:t>
      </w:r>
    </w:p>
    <w:p w:rsidR="00867118" w:rsidRPr="00170BEC" w:rsidRDefault="00867118" w:rsidP="00867118">
      <w:r w:rsidRPr="00170BEC">
        <w:t xml:space="preserve">Councillors are asked to view the hedge. Decision on action to be taken at next meeting. </w:t>
      </w:r>
    </w:p>
    <w:p w:rsidR="00867118" w:rsidRPr="00170BEC" w:rsidRDefault="00867118" w:rsidP="00867118">
      <w:pPr>
        <w:pStyle w:val="Heading1"/>
      </w:pPr>
      <w:r w:rsidRPr="00170BEC">
        <w:lastRenderedPageBreak/>
        <w:t>Minute No 159 DARK LANE</w:t>
      </w:r>
    </w:p>
    <w:p w:rsidR="00867118" w:rsidRPr="00170BEC" w:rsidRDefault="0021488E" w:rsidP="0021488E">
      <w:r w:rsidRPr="00170BEC">
        <w:t xml:space="preserve">The </w:t>
      </w:r>
      <w:r w:rsidR="00F03BD9" w:rsidRPr="00170BEC">
        <w:t>owners of the top part of the lane</w:t>
      </w:r>
      <w:r w:rsidRPr="00170BEC">
        <w:t xml:space="preserve"> have had the lane resurfaced at their own expense and are not pursuing the matter further.  It was agreed that </w:t>
      </w:r>
      <w:r w:rsidR="003E36EE">
        <w:t>YORKSHIRE WATER</w:t>
      </w:r>
      <w:r w:rsidRPr="00170BEC">
        <w:t xml:space="preserve"> and the cricket club would purchase and place some signs “private road, 5MPH” or similar. The Clerk agreed to write to </w:t>
      </w:r>
      <w:r w:rsidR="003E36EE">
        <w:t>YORKSHIRE WATER</w:t>
      </w:r>
      <w:r w:rsidRPr="00170BEC">
        <w:t xml:space="preserve"> asking if it would consider resurfacing rather than just patch</w:t>
      </w:r>
      <w:r w:rsidR="00E72F6E" w:rsidRPr="00170BEC">
        <w:t>ing</w:t>
      </w:r>
      <w:r w:rsidRPr="00170BEC">
        <w:t xml:space="preserve"> the rest of the road; no reply yet.</w:t>
      </w:r>
    </w:p>
    <w:p w:rsidR="0021488E" w:rsidRPr="00170BEC" w:rsidRDefault="0021488E" w:rsidP="0021488E">
      <w:pPr>
        <w:pStyle w:val="Heading1"/>
      </w:pPr>
      <w:r w:rsidRPr="00170BEC">
        <w:t>Minute No 160 PEA GRAVEL ON GRAVES</w:t>
      </w:r>
    </w:p>
    <w:p w:rsidR="0021488E" w:rsidRPr="00170BEC" w:rsidRDefault="0021488E" w:rsidP="0021488E">
      <w:r w:rsidRPr="00170BEC">
        <w:t xml:space="preserve">Letters had been sent to relatives who had placed pea gravel and slate chippings on graves asking them to remove said stones. Both asked if the Parish Council would consider allowing them to have pea gravel on graves.  Councillors to view graves and </w:t>
      </w:r>
      <w:r w:rsidR="00E72F6E" w:rsidRPr="00170BEC">
        <w:t xml:space="preserve">a </w:t>
      </w:r>
      <w:r w:rsidRPr="00170BEC">
        <w:t xml:space="preserve">decision to be made at </w:t>
      </w:r>
      <w:r w:rsidR="00E72F6E" w:rsidRPr="00170BEC">
        <w:t xml:space="preserve">the </w:t>
      </w:r>
      <w:r w:rsidRPr="00170BEC">
        <w:t>next meeting whether to amend regulations to allow pea gravel</w:t>
      </w:r>
      <w:r w:rsidR="00F03BD9" w:rsidRPr="00170BEC">
        <w:t xml:space="preserve"> or any other stones.</w:t>
      </w:r>
    </w:p>
    <w:p w:rsidR="0021488E" w:rsidRPr="00170BEC" w:rsidRDefault="0021488E" w:rsidP="0021488E">
      <w:pPr>
        <w:pStyle w:val="Heading1"/>
      </w:pPr>
      <w:r w:rsidRPr="00170BEC">
        <w:t>Minute No 161 TREE WORK</w:t>
      </w:r>
    </w:p>
    <w:p w:rsidR="0021488E" w:rsidRPr="00170BEC" w:rsidRDefault="0021488E" w:rsidP="0021488E">
      <w:r w:rsidRPr="00170BEC">
        <w:t>Quote still not received</w:t>
      </w:r>
    </w:p>
    <w:p w:rsidR="0021488E" w:rsidRPr="00170BEC" w:rsidRDefault="00E72F6E" w:rsidP="00E72F6E">
      <w:pPr>
        <w:pStyle w:val="Heading1"/>
      </w:pPr>
      <w:r w:rsidRPr="00170BEC">
        <w:t>Minute No 162 PARKS FOR PEOPLE PROJECT</w:t>
      </w:r>
    </w:p>
    <w:p w:rsidR="00E72F6E" w:rsidRPr="00170BEC" w:rsidRDefault="00E72F6E" w:rsidP="00E72F6E">
      <w:r w:rsidRPr="00170BEC">
        <w:t xml:space="preserve">Cllr Walker gave an update.  There is dissatisfaction from members of the public </w:t>
      </w:r>
      <w:r w:rsidR="008843AF">
        <w:t>over</w:t>
      </w:r>
      <w:r w:rsidRPr="00170BEC">
        <w:t xml:space="preserve"> the poor level of finish to much of the work, considering it not good value for money.</w:t>
      </w:r>
    </w:p>
    <w:p w:rsidR="00E72F6E" w:rsidRPr="00170BEC" w:rsidRDefault="00E72F6E" w:rsidP="00E72F6E">
      <w:pPr>
        <w:pStyle w:val="Heading1"/>
      </w:pPr>
      <w:r w:rsidRPr="00170BEC">
        <w:t>Minute No 163 “THERE BUT NOT THERE” GRANT</w:t>
      </w:r>
    </w:p>
    <w:p w:rsidR="00E72F6E" w:rsidRPr="00170BEC" w:rsidRDefault="00E72F6E" w:rsidP="00E72F6E">
      <w:r w:rsidRPr="00170BEC">
        <w:t xml:space="preserve">It has been agreed that the church, chapel and parish council will split the cost of the names blocks, total £220, equally. The </w:t>
      </w:r>
      <w:r w:rsidR="00F03BD9" w:rsidRPr="00170BEC">
        <w:t xml:space="preserve">external </w:t>
      </w:r>
      <w:r w:rsidRPr="00170BEC">
        <w:t>grant was available for the figures only.</w:t>
      </w:r>
    </w:p>
    <w:p w:rsidR="00E72F6E" w:rsidRPr="00170BEC" w:rsidRDefault="00503A38" w:rsidP="00E72F6E">
      <w:pPr>
        <w:pStyle w:val="Heading1"/>
      </w:pPr>
      <w:r w:rsidRPr="00170BEC">
        <w:t>Minute no 164 SECOND WASP NEST</w:t>
      </w:r>
    </w:p>
    <w:p w:rsidR="00503A38" w:rsidRPr="00170BEC" w:rsidRDefault="00503A38" w:rsidP="00503A38">
      <w:r w:rsidRPr="00170BEC">
        <w:t xml:space="preserve">A wasp nest was reported on the recreation ground. As a matter of safety and urgency and with no contact details for the officers of the Recreation Ground Trust the Clerk took the decision to get the nest treated by BMBC pest control and </w:t>
      </w:r>
      <w:r w:rsidR="00633597">
        <w:t xml:space="preserve">the Parish Council </w:t>
      </w:r>
      <w:r w:rsidRPr="00170BEC">
        <w:t>to be invoiced.  The Clerk to invoice the Recreation Ground Trust to recoup the cost.</w:t>
      </w:r>
    </w:p>
    <w:p w:rsidR="00503A38" w:rsidRPr="00170BEC" w:rsidRDefault="00503A38" w:rsidP="00503A38">
      <w:pPr>
        <w:pStyle w:val="Heading1"/>
      </w:pPr>
      <w:r w:rsidRPr="00170BEC">
        <w:t>Minute No 165 2</w:t>
      </w:r>
      <w:r w:rsidRPr="00170BEC">
        <w:rPr>
          <w:vertAlign w:val="superscript"/>
        </w:rPr>
        <w:t>ND</w:t>
      </w:r>
      <w:r w:rsidRPr="00170BEC">
        <w:t xml:space="preserve"> QUARTER FINANCIAL REVIEW</w:t>
      </w:r>
    </w:p>
    <w:p w:rsidR="00503A38" w:rsidRPr="00170BEC" w:rsidRDefault="00503A38" w:rsidP="00503A38">
      <w:r w:rsidRPr="00170BEC">
        <w:t>The Clerk presented the 2</w:t>
      </w:r>
      <w:r w:rsidRPr="00170BEC">
        <w:rPr>
          <w:vertAlign w:val="superscript"/>
        </w:rPr>
        <w:t>nd</w:t>
      </w:r>
      <w:r w:rsidRPr="00170BEC">
        <w:t xml:space="preserve"> quarter financial review. Cllr Asquith had been asked by a member of the public why the parish council pays £200 to the church for the insertion of the parish notes in the church magazine. Answer: that is what the church charges for their time and costs. There were no further questions.  The parish council is well within budget.</w:t>
      </w:r>
    </w:p>
    <w:p w:rsidR="00503A38" w:rsidRPr="00170BEC" w:rsidRDefault="00503A38" w:rsidP="00503A38">
      <w:pPr>
        <w:pStyle w:val="Heading1"/>
      </w:pPr>
      <w:r w:rsidRPr="00170BEC">
        <w:t>Minute No 166 HALF YEAR INTERNAL AUDIT</w:t>
      </w:r>
    </w:p>
    <w:p w:rsidR="00503A38" w:rsidRPr="00170BEC" w:rsidRDefault="003E36EE" w:rsidP="00503A38">
      <w:r>
        <w:t xml:space="preserve">The Council’s internal </w:t>
      </w:r>
      <w:r w:rsidR="00CE4EB2">
        <w:t>auditor</w:t>
      </w:r>
      <w:r w:rsidR="00503A38" w:rsidRPr="00170BEC">
        <w:t xml:space="preserve"> has submitted his half year internal report.  There are no issues of concern.</w:t>
      </w:r>
    </w:p>
    <w:p w:rsidR="00CE37E6" w:rsidRPr="00170BEC" w:rsidRDefault="00CE37E6" w:rsidP="00CE37E6">
      <w:pPr>
        <w:pStyle w:val="Heading1"/>
      </w:pPr>
      <w:r w:rsidRPr="00170BEC">
        <w:t xml:space="preserve">Minute No </w:t>
      </w:r>
      <w:r w:rsidR="00503A38" w:rsidRPr="00170BEC">
        <w:t>167</w:t>
      </w:r>
      <w:r w:rsidRPr="00170BEC">
        <w:t xml:space="preserve"> FINANCIAL TRANSACTIONS</w:t>
      </w:r>
    </w:p>
    <w:p w:rsidR="00CE37E6" w:rsidRPr="00170BEC" w:rsidRDefault="00CE37E6" w:rsidP="00CE37E6">
      <w:r w:rsidRPr="00170BEC">
        <w:t>The following transactions were approved</w:t>
      </w:r>
    </w:p>
    <w:p w:rsidR="00F03BD9" w:rsidRPr="00170BEC" w:rsidRDefault="00F03BD9" w:rsidP="00F03BD9">
      <w:pPr>
        <w:spacing w:line="276" w:lineRule="auto"/>
        <w:rPr>
          <w:rFonts w:cs="Arial"/>
          <w:b/>
        </w:rPr>
      </w:pPr>
      <w:r w:rsidRPr="00170BEC">
        <w:rPr>
          <w:rFonts w:cs="Arial"/>
          <w:b/>
        </w:rPr>
        <w:t>Receipts</w:t>
      </w:r>
    </w:p>
    <w:p w:rsidR="00F03BD9" w:rsidRPr="00170BEC" w:rsidRDefault="00F03BD9" w:rsidP="00F03BD9">
      <w:pPr>
        <w:spacing w:line="276" w:lineRule="auto"/>
        <w:rPr>
          <w:rFonts w:cs="Arial"/>
        </w:rPr>
      </w:pPr>
      <w:r w:rsidRPr="00170BEC">
        <w:rPr>
          <w:rFonts w:cs="Arial"/>
        </w:rPr>
        <w:t xml:space="preserve">Cemetery </w:t>
      </w:r>
      <w:r w:rsidRPr="00170BEC">
        <w:rPr>
          <w:rFonts w:cs="Arial"/>
        </w:rPr>
        <w:tab/>
      </w:r>
      <w:r w:rsidRPr="00170BEC">
        <w:rPr>
          <w:rFonts w:cs="Arial"/>
        </w:rPr>
        <w:tab/>
        <w:t>£600</w:t>
      </w:r>
    </w:p>
    <w:p w:rsidR="00F03BD9" w:rsidRPr="00170BEC" w:rsidRDefault="00F03BD9" w:rsidP="00F03BD9">
      <w:pPr>
        <w:rPr>
          <w:rFonts w:cs="Arial"/>
          <w:b/>
        </w:rPr>
      </w:pPr>
      <w:r w:rsidRPr="00170BEC">
        <w:rPr>
          <w:rFonts w:cs="Arial"/>
          <w:b/>
        </w:rPr>
        <w:t>Payments</w:t>
      </w:r>
    </w:p>
    <w:p w:rsidR="00F03BD9" w:rsidRPr="00170BEC" w:rsidRDefault="00F03BD9" w:rsidP="00F03BD9">
      <w:pPr>
        <w:rPr>
          <w:rFonts w:cs="Arial"/>
        </w:rPr>
      </w:pPr>
      <w:r w:rsidRPr="00170BEC">
        <w:rPr>
          <w:rFonts w:cs="Arial"/>
        </w:rPr>
        <w:t>Cheques issued and SO and DD between last meeting and this meeting</w:t>
      </w:r>
    </w:p>
    <w:p w:rsidR="00F03BD9" w:rsidRPr="00170BEC" w:rsidRDefault="00F03BD9" w:rsidP="00F03BD9">
      <w:pPr>
        <w:rPr>
          <w:rFonts w:cs="Arial"/>
        </w:rPr>
      </w:pPr>
    </w:p>
    <w:tbl>
      <w:tblPr>
        <w:tblStyle w:val="TableGrid"/>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55"/>
        <w:gridCol w:w="3678"/>
        <w:gridCol w:w="2122"/>
      </w:tblGrid>
      <w:tr w:rsidR="00170BEC" w:rsidRPr="00170BEC" w:rsidTr="00F03BD9">
        <w:trPr>
          <w:trHeight w:val="426"/>
        </w:trPr>
        <w:tc>
          <w:tcPr>
            <w:tcW w:w="3255" w:type="dxa"/>
          </w:tcPr>
          <w:p w:rsidR="00F03BD9" w:rsidRPr="00170BEC" w:rsidRDefault="00F03BD9" w:rsidP="003041DF">
            <w:pPr>
              <w:pStyle w:val="NoSpacing"/>
              <w:rPr>
                <w:rFonts w:cs="Arial"/>
              </w:rPr>
            </w:pPr>
            <w:r w:rsidRPr="00170BEC">
              <w:rPr>
                <w:rFonts w:cs="Arial"/>
              </w:rPr>
              <w:t>S M Bashforth</w:t>
            </w:r>
          </w:p>
        </w:tc>
        <w:tc>
          <w:tcPr>
            <w:tcW w:w="3678" w:type="dxa"/>
          </w:tcPr>
          <w:p w:rsidR="00F03BD9" w:rsidRPr="00170BEC" w:rsidRDefault="00F03BD9" w:rsidP="003041DF">
            <w:pPr>
              <w:pStyle w:val="NoSpacing"/>
              <w:rPr>
                <w:rFonts w:cs="Arial"/>
              </w:rPr>
            </w:pPr>
            <w:r w:rsidRPr="00170BEC">
              <w:rPr>
                <w:rFonts w:cs="Arial"/>
              </w:rPr>
              <w:t>Reimburse for Plusnet payment</w:t>
            </w:r>
          </w:p>
        </w:tc>
        <w:tc>
          <w:tcPr>
            <w:tcW w:w="2122" w:type="dxa"/>
          </w:tcPr>
          <w:p w:rsidR="00F03BD9" w:rsidRPr="00170BEC" w:rsidRDefault="00F03BD9" w:rsidP="003041DF">
            <w:pPr>
              <w:pStyle w:val="NoSpacing"/>
              <w:rPr>
                <w:rFonts w:cs="Arial"/>
              </w:rPr>
            </w:pPr>
            <w:r w:rsidRPr="00170BEC">
              <w:rPr>
                <w:rFonts w:cs="Arial"/>
              </w:rPr>
              <w:t>£21.00</w:t>
            </w:r>
          </w:p>
        </w:tc>
      </w:tr>
      <w:tr w:rsidR="00170BEC" w:rsidRPr="00170BEC" w:rsidTr="00F03BD9">
        <w:trPr>
          <w:trHeight w:val="426"/>
        </w:trPr>
        <w:tc>
          <w:tcPr>
            <w:tcW w:w="3255" w:type="dxa"/>
          </w:tcPr>
          <w:p w:rsidR="00F03BD9" w:rsidRPr="00170BEC" w:rsidRDefault="00F03BD9" w:rsidP="003041DF">
            <w:pPr>
              <w:pStyle w:val="NoSpacing"/>
              <w:rPr>
                <w:rFonts w:cs="Arial"/>
              </w:rPr>
            </w:pPr>
            <w:r w:rsidRPr="00170BEC">
              <w:rPr>
                <w:rFonts w:cs="Arial"/>
              </w:rPr>
              <w:t>BMBC</w:t>
            </w:r>
          </w:p>
        </w:tc>
        <w:tc>
          <w:tcPr>
            <w:tcW w:w="3678" w:type="dxa"/>
          </w:tcPr>
          <w:p w:rsidR="00F03BD9" w:rsidRPr="00170BEC" w:rsidRDefault="00F03BD9" w:rsidP="003041DF">
            <w:pPr>
              <w:pStyle w:val="NoSpacing"/>
              <w:rPr>
                <w:rFonts w:cs="Arial"/>
              </w:rPr>
            </w:pPr>
            <w:r w:rsidRPr="00170BEC">
              <w:rPr>
                <w:rFonts w:cs="Arial"/>
              </w:rPr>
              <w:t>Treatment of wasps nest at bus stop</w:t>
            </w:r>
          </w:p>
        </w:tc>
        <w:tc>
          <w:tcPr>
            <w:tcW w:w="2122" w:type="dxa"/>
          </w:tcPr>
          <w:p w:rsidR="00F03BD9" w:rsidRPr="00170BEC" w:rsidRDefault="00F03BD9" w:rsidP="003041DF">
            <w:pPr>
              <w:pStyle w:val="NoSpacing"/>
              <w:rPr>
                <w:rFonts w:cs="Arial"/>
              </w:rPr>
            </w:pPr>
            <w:r w:rsidRPr="00170BEC">
              <w:rPr>
                <w:rFonts w:cs="Arial"/>
              </w:rPr>
              <w:t>£72.00</w:t>
            </w:r>
          </w:p>
        </w:tc>
      </w:tr>
      <w:tr w:rsidR="00170BEC" w:rsidRPr="00170BEC" w:rsidTr="00F03BD9">
        <w:trPr>
          <w:trHeight w:val="426"/>
        </w:trPr>
        <w:tc>
          <w:tcPr>
            <w:tcW w:w="3255" w:type="dxa"/>
          </w:tcPr>
          <w:p w:rsidR="00F03BD9" w:rsidRPr="00170BEC" w:rsidRDefault="00F03BD9" w:rsidP="003041DF">
            <w:pPr>
              <w:pStyle w:val="NoSpacing"/>
              <w:rPr>
                <w:rFonts w:cs="Arial"/>
              </w:rPr>
            </w:pPr>
            <w:r w:rsidRPr="00170BEC">
              <w:rPr>
                <w:rFonts w:cs="Arial"/>
              </w:rPr>
              <w:t>PKF Littlejohn</w:t>
            </w:r>
          </w:p>
        </w:tc>
        <w:tc>
          <w:tcPr>
            <w:tcW w:w="3678" w:type="dxa"/>
          </w:tcPr>
          <w:p w:rsidR="00F03BD9" w:rsidRPr="00170BEC" w:rsidRDefault="00F03BD9" w:rsidP="003041DF">
            <w:pPr>
              <w:pStyle w:val="NoSpacing"/>
              <w:rPr>
                <w:rFonts w:cs="Arial"/>
              </w:rPr>
            </w:pPr>
            <w:r w:rsidRPr="00170BEC">
              <w:rPr>
                <w:rFonts w:cs="Arial"/>
              </w:rPr>
              <w:t>External Audit</w:t>
            </w:r>
          </w:p>
        </w:tc>
        <w:tc>
          <w:tcPr>
            <w:tcW w:w="2122" w:type="dxa"/>
          </w:tcPr>
          <w:p w:rsidR="00F03BD9" w:rsidRPr="00170BEC" w:rsidRDefault="00F03BD9" w:rsidP="003041DF">
            <w:pPr>
              <w:pStyle w:val="NoSpacing"/>
              <w:rPr>
                <w:rFonts w:cs="Arial"/>
              </w:rPr>
            </w:pPr>
            <w:r w:rsidRPr="00170BEC">
              <w:rPr>
                <w:rFonts w:cs="Arial"/>
              </w:rPr>
              <w:t>£240.00</w:t>
            </w:r>
          </w:p>
        </w:tc>
      </w:tr>
      <w:tr w:rsidR="00170BEC" w:rsidRPr="00170BEC" w:rsidTr="00F03BD9">
        <w:trPr>
          <w:trHeight w:val="426"/>
        </w:trPr>
        <w:tc>
          <w:tcPr>
            <w:tcW w:w="3255" w:type="dxa"/>
          </w:tcPr>
          <w:p w:rsidR="00F03BD9" w:rsidRPr="00170BEC" w:rsidRDefault="00F03BD9" w:rsidP="003041DF">
            <w:pPr>
              <w:pStyle w:val="NoSpacing"/>
              <w:rPr>
                <w:rFonts w:cs="Arial"/>
              </w:rPr>
            </w:pPr>
            <w:r w:rsidRPr="00170BEC">
              <w:rPr>
                <w:rFonts w:cs="Arial"/>
              </w:rPr>
              <w:t>Viking</w:t>
            </w:r>
          </w:p>
        </w:tc>
        <w:tc>
          <w:tcPr>
            <w:tcW w:w="3678" w:type="dxa"/>
          </w:tcPr>
          <w:p w:rsidR="00F03BD9" w:rsidRPr="00170BEC" w:rsidRDefault="00F03BD9" w:rsidP="003041DF">
            <w:pPr>
              <w:pStyle w:val="NoSpacing"/>
              <w:rPr>
                <w:rFonts w:cs="Arial"/>
              </w:rPr>
            </w:pPr>
            <w:r w:rsidRPr="00170BEC">
              <w:rPr>
                <w:rFonts w:cs="Arial"/>
              </w:rPr>
              <w:t>Office supplies</w:t>
            </w:r>
          </w:p>
        </w:tc>
        <w:tc>
          <w:tcPr>
            <w:tcW w:w="2122" w:type="dxa"/>
          </w:tcPr>
          <w:p w:rsidR="00F03BD9" w:rsidRPr="00170BEC" w:rsidRDefault="00F03BD9" w:rsidP="003041DF">
            <w:pPr>
              <w:pStyle w:val="NoSpacing"/>
              <w:rPr>
                <w:rFonts w:cs="Arial"/>
              </w:rPr>
            </w:pPr>
            <w:r w:rsidRPr="00170BEC">
              <w:rPr>
                <w:rFonts w:cs="Arial"/>
              </w:rPr>
              <w:t>£84.91</w:t>
            </w:r>
          </w:p>
        </w:tc>
      </w:tr>
      <w:tr w:rsidR="00170BEC" w:rsidRPr="00170BEC" w:rsidTr="00F03BD9">
        <w:trPr>
          <w:trHeight w:val="402"/>
        </w:trPr>
        <w:tc>
          <w:tcPr>
            <w:tcW w:w="3255" w:type="dxa"/>
          </w:tcPr>
          <w:p w:rsidR="00F03BD9" w:rsidRPr="00170BEC" w:rsidRDefault="00F03BD9" w:rsidP="003041DF">
            <w:pPr>
              <w:pStyle w:val="NoSpacing"/>
              <w:rPr>
                <w:rFonts w:cs="Arial"/>
              </w:rPr>
            </w:pPr>
            <w:r w:rsidRPr="00170BEC">
              <w:rPr>
                <w:rFonts w:cs="Arial"/>
              </w:rPr>
              <w:lastRenderedPageBreak/>
              <w:t>Viking</w:t>
            </w:r>
          </w:p>
        </w:tc>
        <w:tc>
          <w:tcPr>
            <w:tcW w:w="3678" w:type="dxa"/>
          </w:tcPr>
          <w:p w:rsidR="00F03BD9" w:rsidRPr="00170BEC" w:rsidRDefault="00F03BD9" w:rsidP="003041DF">
            <w:pPr>
              <w:pStyle w:val="NoSpacing"/>
              <w:rPr>
                <w:rFonts w:cs="Arial"/>
              </w:rPr>
            </w:pPr>
            <w:r w:rsidRPr="00170BEC">
              <w:rPr>
                <w:rFonts w:cs="Arial"/>
              </w:rPr>
              <w:t xml:space="preserve">Filing cabinet </w:t>
            </w:r>
          </w:p>
        </w:tc>
        <w:tc>
          <w:tcPr>
            <w:tcW w:w="2122" w:type="dxa"/>
          </w:tcPr>
          <w:p w:rsidR="00F03BD9" w:rsidRPr="00170BEC" w:rsidRDefault="00F03BD9" w:rsidP="003041DF">
            <w:pPr>
              <w:pStyle w:val="NoSpacing"/>
              <w:rPr>
                <w:rFonts w:cs="Arial"/>
              </w:rPr>
            </w:pPr>
            <w:r w:rsidRPr="00170BEC">
              <w:rPr>
                <w:rFonts w:cs="Arial"/>
              </w:rPr>
              <w:t>£122.36</w:t>
            </w:r>
          </w:p>
        </w:tc>
      </w:tr>
      <w:tr w:rsidR="00170BEC" w:rsidRPr="00170BEC" w:rsidTr="00F03BD9">
        <w:trPr>
          <w:trHeight w:val="402"/>
        </w:trPr>
        <w:tc>
          <w:tcPr>
            <w:tcW w:w="3255" w:type="dxa"/>
          </w:tcPr>
          <w:p w:rsidR="00F03BD9" w:rsidRPr="00170BEC" w:rsidRDefault="00F03BD9" w:rsidP="003041DF">
            <w:pPr>
              <w:pStyle w:val="NoSpacing"/>
              <w:rPr>
                <w:rFonts w:cs="Arial"/>
              </w:rPr>
            </w:pPr>
            <w:r w:rsidRPr="00170BEC">
              <w:rPr>
                <w:rFonts w:cs="Arial"/>
              </w:rPr>
              <w:t>S M Bashforth</w:t>
            </w:r>
          </w:p>
        </w:tc>
        <w:tc>
          <w:tcPr>
            <w:tcW w:w="3678" w:type="dxa"/>
          </w:tcPr>
          <w:p w:rsidR="00F03BD9" w:rsidRPr="00170BEC" w:rsidRDefault="00F03BD9" w:rsidP="003041DF">
            <w:pPr>
              <w:pStyle w:val="NoSpacing"/>
              <w:rPr>
                <w:rFonts w:cs="Arial"/>
              </w:rPr>
            </w:pPr>
            <w:r w:rsidRPr="00170BEC">
              <w:rPr>
                <w:rFonts w:cs="Arial"/>
              </w:rPr>
              <w:t>Salary, October</w:t>
            </w:r>
          </w:p>
        </w:tc>
        <w:tc>
          <w:tcPr>
            <w:tcW w:w="2122" w:type="dxa"/>
          </w:tcPr>
          <w:p w:rsidR="00F03BD9" w:rsidRPr="00170BEC" w:rsidRDefault="00F03BD9" w:rsidP="003041DF">
            <w:pPr>
              <w:pStyle w:val="NoSpacing"/>
              <w:rPr>
                <w:rFonts w:cs="Arial"/>
              </w:rPr>
            </w:pPr>
            <w:r w:rsidRPr="00170BEC">
              <w:rPr>
                <w:rFonts w:cs="Arial"/>
              </w:rPr>
              <w:t>£700</w:t>
            </w:r>
          </w:p>
        </w:tc>
      </w:tr>
      <w:tr w:rsidR="00170BEC" w:rsidRPr="00170BEC" w:rsidTr="00F03BD9">
        <w:trPr>
          <w:trHeight w:val="402"/>
        </w:trPr>
        <w:tc>
          <w:tcPr>
            <w:tcW w:w="3255" w:type="dxa"/>
          </w:tcPr>
          <w:p w:rsidR="00F03BD9" w:rsidRPr="00170BEC" w:rsidRDefault="00F03BD9" w:rsidP="003041DF">
            <w:pPr>
              <w:pStyle w:val="NoSpacing"/>
              <w:rPr>
                <w:rFonts w:cs="Arial"/>
              </w:rPr>
            </w:pPr>
            <w:r w:rsidRPr="00170BEC">
              <w:rPr>
                <w:rFonts w:cs="Arial"/>
              </w:rPr>
              <w:t>G Helliwell</w:t>
            </w:r>
          </w:p>
        </w:tc>
        <w:tc>
          <w:tcPr>
            <w:tcW w:w="3678" w:type="dxa"/>
          </w:tcPr>
          <w:p w:rsidR="00F03BD9" w:rsidRPr="00170BEC" w:rsidRDefault="00F03BD9" w:rsidP="003041DF">
            <w:pPr>
              <w:pStyle w:val="NoSpacing"/>
              <w:rPr>
                <w:rFonts w:cs="Arial"/>
              </w:rPr>
            </w:pPr>
            <w:r w:rsidRPr="00170BEC">
              <w:rPr>
                <w:rFonts w:cs="Arial"/>
              </w:rPr>
              <w:t>Repairs to cemetery wall</w:t>
            </w:r>
          </w:p>
        </w:tc>
        <w:tc>
          <w:tcPr>
            <w:tcW w:w="2122" w:type="dxa"/>
          </w:tcPr>
          <w:p w:rsidR="00F03BD9" w:rsidRPr="00170BEC" w:rsidRDefault="00F03BD9" w:rsidP="003041DF">
            <w:pPr>
              <w:pStyle w:val="NoSpacing"/>
              <w:rPr>
                <w:rFonts w:cs="Arial"/>
              </w:rPr>
            </w:pPr>
            <w:r w:rsidRPr="00170BEC">
              <w:rPr>
                <w:rFonts w:cs="Arial"/>
              </w:rPr>
              <w:t>£876.00</w:t>
            </w:r>
          </w:p>
        </w:tc>
      </w:tr>
      <w:tr w:rsidR="00170BEC" w:rsidRPr="00170BEC" w:rsidTr="00F03BD9">
        <w:trPr>
          <w:trHeight w:val="402"/>
        </w:trPr>
        <w:tc>
          <w:tcPr>
            <w:tcW w:w="3255" w:type="dxa"/>
          </w:tcPr>
          <w:p w:rsidR="00F03BD9" w:rsidRPr="00170BEC" w:rsidRDefault="00F03BD9" w:rsidP="003041DF">
            <w:pPr>
              <w:pStyle w:val="NoSpacing"/>
              <w:rPr>
                <w:rFonts w:cs="Arial"/>
              </w:rPr>
            </w:pPr>
            <w:r w:rsidRPr="00170BEC">
              <w:rPr>
                <w:rFonts w:cs="Arial"/>
              </w:rPr>
              <w:t>Pro-logic</w:t>
            </w:r>
          </w:p>
        </w:tc>
        <w:tc>
          <w:tcPr>
            <w:tcW w:w="3678" w:type="dxa"/>
          </w:tcPr>
          <w:p w:rsidR="00F03BD9" w:rsidRPr="00170BEC" w:rsidRDefault="00F03BD9" w:rsidP="003041DF">
            <w:pPr>
              <w:pStyle w:val="NoSpacing"/>
              <w:rPr>
                <w:rFonts w:cs="Arial"/>
              </w:rPr>
            </w:pPr>
            <w:r w:rsidRPr="00170BEC">
              <w:rPr>
                <w:rFonts w:cs="Arial"/>
              </w:rPr>
              <w:t>Backup and anti-virus</w:t>
            </w:r>
          </w:p>
        </w:tc>
        <w:tc>
          <w:tcPr>
            <w:tcW w:w="2122" w:type="dxa"/>
          </w:tcPr>
          <w:p w:rsidR="00F03BD9" w:rsidRPr="00170BEC" w:rsidRDefault="00F03BD9" w:rsidP="003041DF">
            <w:pPr>
              <w:pStyle w:val="NoSpacing"/>
              <w:rPr>
                <w:rFonts w:cs="Arial"/>
              </w:rPr>
            </w:pPr>
            <w:r w:rsidRPr="00170BEC">
              <w:rPr>
                <w:rFonts w:cs="Arial"/>
              </w:rPr>
              <w:t>£7.50</w:t>
            </w:r>
          </w:p>
        </w:tc>
      </w:tr>
    </w:tbl>
    <w:p w:rsidR="00F03BD9" w:rsidRPr="00170BEC" w:rsidRDefault="00F03BD9" w:rsidP="00F03BD9">
      <w:pPr>
        <w:rPr>
          <w:rFonts w:cs="Arial"/>
        </w:rPr>
      </w:pPr>
      <w:r w:rsidRPr="00170BEC">
        <w:rPr>
          <w:rFonts w:cs="Arial"/>
        </w:rPr>
        <w:t xml:space="preserve">Invoices approved for payment </w:t>
      </w:r>
    </w:p>
    <w:p w:rsidR="00F03BD9" w:rsidRPr="00170BEC" w:rsidRDefault="00F03BD9" w:rsidP="00F03BD9">
      <w:pPr>
        <w:rPr>
          <w:rFonts w:cs="Arial"/>
        </w:rPr>
      </w:pP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gridCol w:w="2089"/>
      </w:tblGrid>
      <w:tr w:rsidR="00170BEC" w:rsidRPr="00170BEC" w:rsidTr="00F03BD9">
        <w:trPr>
          <w:trHeight w:val="426"/>
        </w:trPr>
        <w:tc>
          <w:tcPr>
            <w:tcW w:w="3256" w:type="dxa"/>
          </w:tcPr>
          <w:p w:rsidR="00F03BD9" w:rsidRPr="00170BEC" w:rsidRDefault="00F03BD9" w:rsidP="003041DF">
            <w:pPr>
              <w:rPr>
                <w:rFonts w:cs="Arial"/>
              </w:rPr>
            </w:pPr>
            <w:r w:rsidRPr="00170BEC">
              <w:rPr>
                <w:rFonts w:cs="Arial"/>
              </w:rPr>
              <w:t>BMBC</w:t>
            </w:r>
          </w:p>
        </w:tc>
        <w:tc>
          <w:tcPr>
            <w:tcW w:w="3685" w:type="dxa"/>
          </w:tcPr>
          <w:p w:rsidR="00F03BD9" w:rsidRPr="00170BEC" w:rsidRDefault="00F03BD9" w:rsidP="003041DF">
            <w:pPr>
              <w:rPr>
                <w:rFonts w:cs="Arial"/>
              </w:rPr>
            </w:pPr>
            <w:r w:rsidRPr="00170BEC">
              <w:rPr>
                <w:rFonts w:cs="Arial"/>
              </w:rPr>
              <w:t>Treatment of wasp nest in Recreation Ground</w:t>
            </w:r>
          </w:p>
        </w:tc>
        <w:tc>
          <w:tcPr>
            <w:tcW w:w="2089" w:type="dxa"/>
          </w:tcPr>
          <w:p w:rsidR="00F03BD9" w:rsidRPr="00170BEC" w:rsidRDefault="00F03BD9" w:rsidP="003041DF">
            <w:pPr>
              <w:rPr>
                <w:rFonts w:cs="Arial"/>
              </w:rPr>
            </w:pPr>
            <w:r w:rsidRPr="00170BEC">
              <w:rPr>
                <w:rFonts w:cs="Arial"/>
              </w:rPr>
              <w:t>£72.00</w:t>
            </w:r>
          </w:p>
        </w:tc>
      </w:tr>
      <w:tr w:rsidR="00170BEC" w:rsidRPr="00170BEC" w:rsidTr="00F03BD9">
        <w:trPr>
          <w:trHeight w:val="426"/>
        </w:trPr>
        <w:tc>
          <w:tcPr>
            <w:tcW w:w="3256" w:type="dxa"/>
          </w:tcPr>
          <w:p w:rsidR="00F03BD9" w:rsidRPr="00170BEC" w:rsidRDefault="00F03BD9" w:rsidP="003041DF">
            <w:pPr>
              <w:rPr>
                <w:rFonts w:cs="Arial"/>
              </w:rPr>
            </w:pPr>
            <w:r w:rsidRPr="00170BEC">
              <w:rPr>
                <w:rFonts w:cs="Arial"/>
              </w:rPr>
              <w:t xml:space="preserve">Kirkwells </w:t>
            </w:r>
          </w:p>
        </w:tc>
        <w:tc>
          <w:tcPr>
            <w:tcW w:w="3685" w:type="dxa"/>
          </w:tcPr>
          <w:p w:rsidR="00F03BD9" w:rsidRPr="00170BEC" w:rsidRDefault="00F03BD9" w:rsidP="00F03BD9">
            <w:pPr>
              <w:rPr>
                <w:rFonts w:cs="Arial"/>
              </w:rPr>
            </w:pPr>
            <w:r w:rsidRPr="00170BEC">
              <w:rPr>
                <w:rFonts w:cs="Arial"/>
              </w:rPr>
              <w:t xml:space="preserve">SEA/screening opinion for consultation </w:t>
            </w:r>
          </w:p>
        </w:tc>
        <w:tc>
          <w:tcPr>
            <w:tcW w:w="2089" w:type="dxa"/>
          </w:tcPr>
          <w:p w:rsidR="00F03BD9" w:rsidRPr="00170BEC" w:rsidRDefault="00F03BD9" w:rsidP="003041DF">
            <w:pPr>
              <w:rPr>
                <w:rFonts w:cs="Arial"/>
              </w:rPr>
            </w:pPr>
            <w:r w:rsidRPr="00170BEC">
              <w:rPr>
                <w:rFonts w:cs="Arial"/>
              </w:rPr>
              <w:t>£1,176.00</w:t>
            </w:r>
          </w:p>
        </w:tc>
      </w:tr>
      <w:tr w:rsidR="00170BEC" w:rsidRPr="00170BEC" w:rsidTr="00F03BD9">
        <w:trPr>
          <w:trHeight w:val="426"/>
        </w:trPr>
        <w:tc>
          <w:tcPr>
            <w:tcW w:w="3256" w:type="dxa"/>
          </w:tcPr>
          <w:p w:rsidR="00F03BD9" w:rsidRPr="00170BEC" w:rsidRDefault="00F03BD9" w:rsidP="003041DF">
            <w:r w:rsidRPr="00170BEC">
              <w:t>S M Bashforth</w:t>
            </w:r>
          </w:p>
        </w:tc>
        <w:tc>
          <w:tcPr>
            <w:tcW w:w="3685" w:type="dxa"/>
          </w:tcPr>
          <w:p w:rsidR="00F03BD9" w:rsidRPr="00170BEC" w:rsidRDefault="00F03BD9" w:rsidP="003041DF">
            <w:r w:rsidRPr="00170BEC">
              <w:t>2</w:t>
            </w:r>
            <w:r w:rsidRPr="00170BEC">
              <w:rPr>
                <w:vertAlign w:val="superscript"/>
              </w:rPr>
              <w:t>nd</w:t>
            </w:r>
            <w:r w:rsidRPr="00170BEC">
              <w:t xml:space="preserve"> quarter expenses</w:t>
            </w:r>
          </w:p>
        </w:tc>
        <w:tc>
          <w:tcPr>
            <w:tcW w:w="2089" w:type="dxa"/>
          </w:tcPr>
          <w:p w:rsidR="00F03BD9" w:rsidRPr="00170BEC" w:rsidRDefault="00F03BD9" w:rsidP="003041DF">
            <w:r w:rsidRPr="00170BEC">
              <w:t>£160.53</w:t>
            </w:r>
          </w:p>
        </w:tc>
      </w:tr>
      <w:tr w:rsidR="00170BEC" w:rsidRPr="00170BEC" w:rsidTr="00F03BD9">
        <w:trPr>
          <w:trHeight w:val="426"/>
        </w:trPr>
        <w:tc>
          <w:tcPr>
            <w:tcW w:w="3256" w:type="dxa"/>
          </w:tcPr>
          <w:p w:rsidR="00F03BD9" w:rsidRPr="00170BEC" w:rsidRDefault="00F03BD9" w:rsidP="003041DF">
            <w:r w:rsidRPr="00170BEC">
              <w:t>RBL</w:t>
            </w:r>
          </w:p>
        </w:tc>
        <w:tc>
          <w:tcPr>
            <w:tcW w:w="3685" w:type="dxa"/>
          </w:tcPr>
          <w:p w:rsidR="00F03BD9" w:rsidRPr="00170BEC" w:rsidRDefault="00F03BD9" w:rsidP="003041DF">
            <w:r w:rsidRPr="00170BEC">
              <w:t>Wreath</w:t>
            </w:r>
          </w:p>
        </w:tc>
        <w:tc>
          <w:tcPr>
            <w:tcW w:w="2089" w:type="dxa"/>
          </w:tcPr>
          <w:p w:rsidR="00F03BD9" w:rsidRPr="00170BEC" w:rsidRDefault="00F03BD9" w:rsidP="003041DF">
            <w:r w:rsidRPr="00170BEC">
              <w:t>£40.00</w:t>
            </w:r>
          </w:p>
        </w:tc>
      </w:tr>
      <w:tr w:rsidR="00170BEC" w:rsidRPr="00170BEC" w:rsidTr="00F03BD9">
        <w:trPr>
          <w:trHeight w:val="426"/>
        </w:trPr>
        <w:tc>
          <w:tcPr>
            <w:tcW w:w="3256" w:type="dxa"/>
          </w:tcPr>
          <w:p w:rsidR="00F03BD9" w:rsidRPr="00170BEC" w:rsidRDefault="00F03BD9" w:rsidP="00F03BD9">
            <w:r w:rsidRPr="00170BEC">
              <w:t>Jeffrey Arblaster (</w:t>
            </w:r>
            <w:proofErr w:type="spellStart"/>
            <w:r w:rsidRPr="00170BEC">
              <w:t>Vistamister</w:t>
            </w:r>
            <w:proofErr w:type="spellEnd"/>
            <w:r w:rsidRPr="00170BEC">
              <w:t>)</w:t>
            </w:r>
          </w:p>
        </w:tc>
        <w:tc>
          <w:tcPr>
            <w:tcW w:w="3685" w:type="dxa"/>
          </w:tcPr>
          <w:p w:rsidR="00F03BD9" w:rsidRPr="00170BEC" w:rsidRDefault="00F03BD9" w:rsidP="003041DF">
            <w:r w:rsidRPr="00170BEC">
              <w:t>Laptop clean-up</w:t>
            </w:r>
          </w:p>
        </w:tc>
        <w:tc>
          <w:tcPr>
            <w:tcW w:w="2089" w:type="dxa"/>
          </w:tcPr>
          <w:p w:rsidR="00F03BD9" w:rsidRPr="00170BEC" w:rsidRDefault="00F03BD9" w:rsidP="003041DF">
            <w:r w:rsidRPr="00170BEC">
              <w:t>£25.00</w:t>
            </w:r>
          </w:p>
        </w:tc>
      </w:tr>
    </w:tbl>
    <w:p w:rsidR="00503A38" w:rsidRPr="00170BEC" w:rsidRDefault="00F03BD9" w:rsidP="00CE37E6">
      <w:pPr>
        <w:rPr>
          <w:b/>
        </w:rPr>
      </w:pPr>
      <w:r w:rsidRPr="00170BEC">
        <w:tab/>
      </w:r>
      <w:r w:rsidRPr="00170BEC">
        <w:tab/>
      </w:r>
      <w:r w:rsidRPr="00170BEC">
        <w:tab/>
      </w:r>
      <w:r w:rsidRPr="00170BEC">
        <w:tab/>
      </w:r>
      <w:r w:rsidRPr="00170BEC">
        <w:tab/>
      </w:r>
      <w:r w:rsidRPr="00170BEC">
        <w:tab/>
      </w:r>
      <w:r w:rsidRPr="00170BEC">
        <w:tab/>
      </w:r>
      <w:r w:rsidRPr="00170BEC">
        <w:tab/>
      </w:r>
      <w:r w:rsidRPr="00170BEC">
        <w:tab/>
      </w:r>
      <w:r w:rsidRPr="00170BEC">
        <w:tab/>
      </w:r>
      <w:r w:rsidRPr="00170BEC">
        <w:tab/>
      </w:r>
      <w:r w:rsidRPr="00170BEC">
        <w:rPr>
          <w:b/>
        </w:rPr>
        <w:t>Resolved</w:t>
      </w:r>
    </w:p>
    <w:p w:rsidR="00DA4976" w:rsidRPr="00170BEC" w:rsidRDefault="00DA4976" w:rsidP="00DA4976">
      <w:pPr>
        <w:pStyle w:val="Heading1"/>
      </w:pPr>
      <w:r w:rsidRPr="00170BEC">
        <w:t xml:space="preserve">Minute No </w:t>
      </w:r>
      <w:r w:rsidR="00F50248" w:rsidRPr="00170BEC">
        <w:t>168</w:t>
      </w:r>
      <w:r w:rsidRPr="00170BEC">
        <w:t xml:space="preserve"> PLANNING APPLICATIONS</w:t>
      </w:r>
    </w:p>
    <w:p w:rsidR="00DA4976" w:rsidRPr="00170BEC" w:rsidRDefault="00DA4976" w:rsidP="00DA4976">
      <w:r w:rsidRPr="00170BEC">
        <w:t>The following planning application</w:t>
      </w:r>
      <w:r w:rsidR="00F50248" w:rsidRPr="00170BEC">
        <w:t xml:space="preserve"> was</w:t>
      </w:r>
      <w:r w:rsidRPr="00170BEC">
        <w:t xml:space="preserve"> considered</w:t>
      </w:r>
    </w:p>
    <w:p w:rsidR="00633597" w:rsidRDefault="00F50248" w:rsidP="00F50248">
      <w:r w:rsidRPr="00170BEC">
        <w:rPr>
          <w:b/>
        </w:rPr>
        <w:t>2018/1262</w:t>
      </w:r>
      <w:r w:rsidRPr="00170BEC">
        <w:t>. Erection and alterations to existing dwelling including raising of roof height to create first floor accommodation and installation of dormer windows</w:t>
      </w:r>
    </w:p>
    <w:p w:rsidR="00F50248" w:rsidRPr="00170BEC" w:rsidRDefault="00F50248" w:rsidP="00F50248">
      <w:r w:rsidRPr="00633597">
        <w:rPr>
          <w:b/>
        </w:rPr>
        <w:t xml:space="preserve">1 Horncroft, </w:t>
      </w:r>
      <w:r w:rsidRPr="00170BEC">
        <w:t>Cawthorne S75 4HS</w:t>
      </w:r>
    </w:p>
    <w:p w:rsidR="00F50248" w:rsidRPr="00170BEC" w:rsidRDefault="00F50248" w:rsidP="00F50248">
      <w:pPr>
        <w:rPr>
          <w:b/>
        </w:rPr>
      </w:pPr>
      <w:r w:rsidRPr="00170BEC">
        <w:t>The Parish Council had no objection or comment to make.</w:t>
      </w:r>
      <w:r w:rsidRPr="00170BEC">
        <w:tab/>
      </w:r>
      <w:r w:rsidRPr="00170BEC">
        <w:tab/>
      </w:r>
      <w:r w:rsidR="00785FDE" w:rsidRPr="00170BEC">
        <w:tab/>
      </w:r>
      <w:r w:rsidRPr="00170BEC">
        <w:tab/>
      </w:r>
      <w:r w:rsidRPr="00170BEC">
        <w:rPr>
          <w:b/>
        </w:rPr>
        <w:t>Resolved</w:t>
      </w:r>
    </w:p>
    <w:p w:rsidR="00CE37E6" w:rsidRPr="00170BEC" w:rsidRDefault="00CE37E6" w:rsidP="00CE37E6">
      <w:pPr>
        <w:pStyle w:val="Heading1"/>
      </w:pPr>
      <w:r w:rsidRPr="00170BEC">
        <w:t xml:space="preserve">Minute No </w:t>
      </w:r>
      <w:r w:rsidR="00F50248" w:rsidRPr="00170BEC">
        <w:t>169</w:t>
      </w:r>
      <w:r w:rsidRPr="00170BEC">
        <w:t xml:space="preserve"> ANY URGENT BUSINESS</w:t>
      </w:r>
    </w:p>
    <w:p w:rsidR="00F50248" w:rsidRPr="00170BEC" w:rsidRDefault="00F50248" w:rsidP="00F50248">
      <w:r w:rsidRPr="00170BEC">
        <w:t>The Clerk has been approached by someone wanting to sponsor the village Christmas tree.</w:t>
      </w:r>
    </w:p>
    <w:p w:rsidR="00F50248" w:rsidRPr="00170BEC" w:rsidRDefault="00F50248" w:rsidP="00F50248">
      <w:pPr>
        <w:pStyle w:val="Heading1"/>
      </w:pPr>
      <w:r w:rsidRPr="00170BEC">
        <w:t>Minute No 170 BUDGET AND FINACE COMMITTEE MEETING</w:t>
      </w:r>
    </w:p>
    <w:p w:rsidR="00F50248" w:rsidRPr="00170BEC" w:rsidRDefault="00F50248" w:rsidP="00F50248">
      <w:pPr>
        <w:rPr>
          <w:b/>
        </w:rPr>
      </w:pPr>
      <w:r w:rsidRPr="00170BEC">
        <w:t xml:space="preserve">It was resolved that </w:t>
      </w:r>
      <w:r w:rsidR="00785FDE" w:rsidRPr="00170BEC">
        <w:t xml:space="preserve">the meeting of the Budget and Finance Committee </w:t>
      </w:r>
      <w:r w:rsidRPr="00170BEC">
        <w:t>be on Wednesday 12</w:t>
      </w:r>
      <w:r w:rsidRPr="00170BEC">
        <w:rPr>
          <w:vertAlign w:val="superscript"/>
        </w:rPr>
        <w:t>th</w:t>
      </w:r>
      <w:r w:rsidRPr="00170BEC">
        <w:t xml:space="preserve"> December at 10am in the Moxon</w:t>
      </w:r>
      <w:r w:rsidR="00785FDE" w:rsidRPr="00170BEC">
        <w:t xml:space="preserve"> </w:t>
      </w:r>
      <w:r w:rsidRPr="00170BEC">
        <w:t>Room</w:t>
      </w:r>
      <w:r w:rsidR="00785FDE" w:rsidRPr="00170BEC">
        <w:t xml:space="preserve">. </w:t>
      </w:r>
      <w:r w:rsidR="00785FDE" w:rsidRPr="00170BEC">
        <w:tab/>
      </w:r>
      <w:r w:rsidR="00785FDE" w:rsidRPr="00170BEC">
        <w:tab/>
      </w:r>
      <w:r w:rsidR="00170BEC">
        <w:tab/>
      </w:r>
      <w:r w:rsidR="00785FDE" w:rsidRPr="00170BEC">
        <w:tab/>
      </w:r>
      <w:r w:rsidR="00785FDE" w:rsidRPr="00170BEC">
        <w:tab/>
      </w:r>
      <w:r w:rsidR="00785FDE" w:rsidRPr="00170BEC">
        <w:rPr>
          <w:b/>
        </w:rPr>
        <w:t>Resolved</w:t>
      </w:r>
    </w:p>
    <w:p w:rsidR="003A4D92" w:rsidRPr="00170BEC" w:rsidRDefault="003A4D92" w:rsidP="003A4D92">
      <w:pPr>
        <w:pStyle w:val="Heading1"/>
      </w:pPr>
      <w:r w:rsidRPr="00170BEC">
        <w:t xml:space="preserve">Minute No </w:t>
      </w:r>
      <w:r w:rsidR="00F50248" w:rsidRPr="00170BEC">
        <w:t>17</w:t>
      </w:r>
      <w:r w:rsidR="00785FDE" w:rsidRPr="00170BEC">
        <w:t xml:space="preserve">1 </w:t>
      </w:r>
      <w:r w:rsidRPr="00170BEC">
        <w:t>DATE OF NEXT MEETING</w:t>
      </w:r>
    </w:p>
    <w:p w:rsidR="003A4D92" w:rsidRPr="00170BEC" w:rsidRDefault="003A4D92" w:rsidP="003A4D92">
      <w:pPr>
        <w:rPr>
          <w:b/>
        </w:rPr>
      </w:pPr>
      <w:r w:rsidRPr="00170BEC">
        <w:t xml:space="preserve">It was resolved that the next </w:t>
      </w:r>
      <w:r w:rsidR="00633597">
        <w:t xml:space="preserve">council </w:t>
      </w:r>
      <w:r w:rsidRPr="00170BEC">
        <w:t xml:space="preserve">meeting be on Thursday </w:t>
      </w:r>
      <w:r w:rsidR="00785FDE" w:rsidRPr="00170BEC">
        <w:t>6</w:t>
      </w:r>
      <w:r w:rsidR="00785FDE" w:rsidRPr="00170BEC">
        <w:rPr>
          <w:vertAlign w:val="superscript"/>
        </w:rPr>
        <w:t>th</w:t>
      </w:r>
      <w:r w:rsidR="00785FDE" w:rsidRPr="00170BEC">
        <w:t xml:space="preserve"> December 2018</w:t>
      </w:r>
      <w:r w:rsidRPr="00170BEC">
        <w:t xml:space="preserve"> </w:t>
      </w:r>
      <w:r w:rsidRPr="00170BEC">
        <w:tab/>
      </w:r>
      <w:r w:rsidRPr="00170BEC">
        <w:tab/>
      </w:r>
      <w:r w:rsidR="00633597">
        <w:tab/>
      </w:r>
      <w:r w:rsidR="00633597">
        <w:tab/>
      </w:r>
      <w:r w:rsidR="00633597">
        <w:tab/>
      </w:r>
      <w:r w:rsidR="00633597">
        <w:tab/>
      </w:r>
      <w:r w:rsidR="00633597">
        <w:tab/>
      </w:r>
      <w:r w:rsidR="00633597">
        <w:tab/>
      </w:r>
      <w:r w:rsidR="00633597">
        <w:tab/>
      </w:r>
      <w:r w:rsidR="00633597">
        <w:tab/>
      </w:r>
      <w:r w:rsidR="00633597">
        <w:tab/>
      </w:r>
      <w:r w:rsidR="00633597">
        <w:tab/>
      </w:r>
      <w:r w:rsidR="00633597">
        <w:tab/>
      </w:r>
      <w:r w:rsidRPr="00170BEC">
        <w:rPr>
          <w:b/>
        </w:rPr>
        <w:t>Resolved</w:t>
      </w:r>
    </w:p>
    <w:p w:rsidR="003A4D92" w:rsidRPr="00170BEC" w:rsidRDefault="003A4D92" w:rsidP="003A4D92"/>
    <w:p w:rsidR="00F84CAE" w:rsidRPr="00170BEC" w:rsidRDefault="00F84CAE" w:rsidP="00F84CAE">
      <w:r w:rsidRPr="00170BEC">
        <w:t>There being no further business the Chairman thanked all for attending and closed the meeting.</w:t>
      </w:r>
    </w:p>
    <w:p w:rsidR="003A4D92" w:rsidRPr="00170BEC" w:rsidRDefault="003A4D92" w:rsidP="003A4D92"/>
    <w:p w:rsidR="003A4D92" w:rsidRPr="00170BEC" w:rsidRDefault="003A4D92" w:rsidP="003A4D92"/>
    <w:p w:rsidR="003A4D92" w:rsidRPr="00170BEC" w:rsidRDefault="003A4D92" w:rsidP="003A4D92"/>
    <w:p w:rsidR="00EA5099" w:rsidRPr="00170BEC" w:rsidRDefault="00EA5099" w:rsidP="004F1D52"/>
    <w:p w:rsidR="00EA5099" w:rsidRPr="00170BEC" w:rsidRDefault="00EA5099" w:rsidP="004F1D52">
      <w:bookmarkStart w:id="0" w:name="_GoBack"/>
      <w:bookmarkEnd w:id="0"/>
    </w:p>
    <w:sectPr w:rsidR="00EA5099" w:rsidRPr="00170BEC" w:rsidSect="00E64CA4">
      <w:footerReference w:type="default" r:id="rId6"/>
      <w:pgSz w:w="11906" w:h="16838"/>
      <w:pgMar w:top="1440" w:right="1440" w:bottom="1440" w:left="1440"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1C" w:rsidRDefault="0085181C" w:rsidP="00170BEC">
      <w:r>
        <w:separator/>
      </w:r>
    </w:p>
  </w:endnote>
  <w:endnote w:type="continuationSeparator" w:id="0">
    <w:p w:rsidR="0085181C" w:rsidRDefault="0085181C" w:rsidP="0017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40276"/>
      <w:docPartObj>
        <w:docPartGallery w:val="Page Numbers (Bottom of Page)"/>
        <w:docPartUnique/>
      </w:docPartObj>
    </w:sdtPr>
    <w:sdtEndPr>
      <w:rPr>
        <w:noProof/>
      </w:rPr>
    </w:sdtEndPr>
    <w:sdtContent>
      <w:p w:rsidR="00170BEC" w:rsidRDefault="0043423E" w:rsidP="0043423E">
        <w:pPr>
          <w:pStyle w:val="Footer"/>
          <w:tabs>
            <w:tab w:val="left" w:pos="5996"/>
          </w:tabs>
        </w:pPr>
        <w:r>
          <w:tab/>
        </w:r>
        <w:r>
          <w:tab/>
        </w:r>
        <w:r>
          <w:tab/>
        </w:r>
        <w:r w:rsidR="00170BEC">
          <w:fldChar w:fldCharType="begin"/>
        </w:r>
        <w:r w:rsidR="00170BEC">
          <w:instrText xml:space="preserve"> PAGE   \* MERGEFORMAT </w:instrText>
        </w:r>
        <w:r w:rsidR="00170BEC">
          <w:fldChar w:fldCharType="separate"/>
        </w:r>
        <w:r>
          <w:rPr>
            <w:noProof/>
          </w:rPr>
          <w:t>28</w:t>
        </w:r>
        <w:r w:rsidR="00170BEC">
          <w:rPr>
            <w:noProof/>
          </w:rPr>
          <w:fldChar w:fldCharType="end"/>
        </w:r>
      </w:p>
    </w:sdtContent>
  </w:sdt>
  <w:p w:rsidR="00170BEC" w:rsidRPr="00170BEC" w:rsidRDefault="00170BEC" w:rsidP="00170BEC">
    <w:pPr>
      <w:tabs>
        <w:tab w:val="center" w:pos="4513"/>
        <w:tab w:val="right" w:pos="9026"/>
      </w:tabs>
    </w:pPr>
    <w:r w:rsidRPr="00170BEC">
      <w:t xml:space="preserve">Minutes of Cawthorne Parish Council meeting </w:t>
    </w:r>
    <w:r>
      <w:t>1</w:t>
    </w:r>
    <w:r w:rsidRPr="00170BEC">
      <w:rPr>
        <w:vertAlign w:val="superscript"/>
      </w:rPr>
      <w:t>st</w:t>
    </w:r>
    <w:r>
      <w:t xml:space="preserve"> November</w:t>
    </w:r>
    <w:r w:rsidRPr="00170BEC">
      <w:t xml:space="preserve"> 2018</w:t>
    </w:r>
  </w:p>
  <w:p w:rsidR="00170BEC" w:rsidRDefault="00170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1C" w:rsidRDefault="0085181C" w:rsidP="00170BEC">
      <w:r>
        <w:separator/>
      </w:r>
    </w:p>
  </w:footnote>
  <w:footnote w:type="continuationSeparator" w:id="0">
    <w:p w:rsidR="0085181C" w:rsidRDefault="0085181C" w:rsidP="00170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0E"/>
    <w:rsid w:val="00005DA5"/>
    <w:rsid w:val="000272F1"/>
    <w:rsid w:val="000915EC"/>
    <w:rsid w:val="000953CD"/>
    <w:rsid w:val="00164184"/>
    <w:rsid w:val="00170BEC"/>
    <w:rsid w:val="001914C1"/>
    <w:rsid w:val="001B630E"/>
    <w:rsid w:val="001B678E"/>
    <w:rsid w:val="0021488E"/>
    <w:rsid w:val="00261AA5"/>
    <w:rsid w:val="002724E6"/>
    <w:rsid w:val="002D1AAC"/>
    <w:rsid w:val="002E07D8"/>
    <w:rsid w:val="002F3603"/>
    <w:rsid w:val="00323FBB"/>
    <w:rsid w:val="00363253"/>
    <w:rsid w:val="0037412E"/>
    <w:rsid w:val="003A4D92"/>
    <w:rsid w:val="003B09AA"/>
    <w:rsid w:val="003E36EE"/>
    <w:rsid w:val="0043423E"/>
    <w:rsid w:val="00455FD2"/>
    <w:rsid w:val="004F1D52"/>
    <w:rsid w:val="00501B39"/>
    <w:rsid w:val="00503A38"/>
    <w:rsid w:val="00504F61"/>
    <w:rsid w:val="00600986"/>
    <w:rsid w:val="00612270"/>
    <w:rsid w:val="00633597"/>
    <w:rsid w:val="00637E37"/>
    <w:rsid w:val="00662BD8"/>
    <w:rsid w:val="00696EDC"/>
    <w:rsid w:val="006B4509"/>
    <w:rsid w:val="006F202A"/>
    <w:rsid w:val="00777072"/>
    <w:rsid w:val="00785FDE"/>
    <w:rsid w:val="008030BE"/>
    <w:rsid w:val="0085181C"/>
    <w:rsid w:val="00867118"/>
    <w:rsid w:val="008843AF"/>
    <w:rsid w:val="008A2A65"/>
    <w:rsid w:val="008A507D"/>
    <w:rsid w:val="00904238"/>
    <w:rsid w:val="00925975"/>
    <w:rsid w:val="00954C88"/>
    <w:rsid w:val="00A45C16"/>
    <w:rsid w:val="00B14C2D"/>
    <w:rsid w:val="00B47B84"/>
    <w:rsid w:val="00B9604F"/>
    <w:rsid w:val="00C24D17"/>
    <w:rsid w:val="00C7072B"/>
    <w:rsid w:val="00C72FA5"/>
    <w:rsid w:val="00CE37E6"/>
    <w:rsid w:val="00CE4EB2"/>
    <w:rsid w:val="00CF77A3"/>
    <w:rsid w:val="00D20C1B"/>
    <w:rsid w:val="00D3687F"/>
    <w:rsid w:val="00D476DC"/>
    <w:rsid w:val="00D83BAA"/>
    <w:rsid w:val="00DA4976"/>
    <w:rsid w:val="00DC7166"/>
    <w:rsid w:val="00DE30A3"/>
    <w:rsid w:val="00E41FA0"/>
    <w:rsid w:val="00E44C7B"/>
    <w:rsid w:val="00E64CA4"/>
    <w:rsid w:val="00E72F6E"/>
    <w:rsid w:val="00EA5099"/>
    <w:rsid w:val="00EE018C"/>
    <w:rsid w:val="00EE0297"/>
    <w:rsid w:val="00EF1DB9"/>
    <w:rsid w:val="00F03BD9"/>
    <w:rsid w:val="00F16BE5"/>
    <w:rsid w:val="00F333D0"/>
    <w:rsid w:val="00F50248"/>
    <w:rsid w:val="00F84CAE"/>
    <w:rsid w:val="00FD3875"/>
    <w:rsid w:val="00FF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63625-35ED-429A-AC56-ACE00783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0E"/>
    <w:pPr>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164184"/>
    <w:pPr>
      <w:keepNext/>
      <w:keepLines/>
      <w:spacing w:before="240" w:line="259"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72F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02A"/>
    <w:pPr>
      <w:spacing w:after="0" w:line="240" w:lineRule="auto"/>
    </w:pPr>
    <w:rPr>
      <w:rFonts w:ascii="Arial" w:hAnsi="Arial"/>
    </w:rPr>
  </w:style>
  <w:style w:type="character" w:customStyle="1" w:styleId="Heading1Char">
    <w:name w:val="Heading 1 Char"/>
    <w:basedOn w:val="DefaultParagraphFont"/>
    <w:link w:val="Heading1"/>
    <w:uiPriority w:val="9"/>
    <w:rsid w:val="00164184"/>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E72F6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03BD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BEC"/>
    <w:pPr>
      <w:tabs>
        <w:tab w:val="center" w:pos="4513"/>
        <w:tab w:val="right" w:pos="9026"/>
      </w:tabs>
    </w:pPr>
  </w:style>
  <w:style w:type="character" w:customStyle="1" w:styleId="HeaderChar">
    <w:name w:val="Header Char"/>
    <w:basedOn w:val="DefaultParagraphFont"/>
    <w:link w:val="Header"/>
    <w:uiPriority w:val="99"/>
    <w:rsid w:val="00170BEC"/>
    <w:rPr>
      <w:rFonts w:ascii="Arial" w:hAnsi="Arial" w:cs="Times New Roman"/>
      <w:szCs w:val="24"/>
    </w:rPr>
  </w:style>
  <w:style w:type="paragraph" w:styleId="Footer">
    <w:name w:val="footer"/>
    <w:basedOn w:val="Normal"/>
    <w:link w:val="FooterChar"/>
    <w:uiPriority w:val="99"/>
    <w:unhideWhenUsed/>
    <w:rsid w:val="00170BEC"/>
    <w:pPr>
      <w:tabs>
        <w:tab w:val="center" w:pos="4513"/>
        <w:tab w:val="right" w:pos="9026"/>
      </w:tabs>
    </w:pPr>
  </w:style>
  <w:style w:type="character" w:customStyle="1" w:styleId="FooterChar">
    <w:name w:val="Footer Char"/>
    <w:basedOn w:val="DefaultParagraphFont"/>
    <w:link w:val="Footer"/>
    <w:uiPriority w:val="99"/>
    <w:rsid w:val="00170BEC"/>
    <w:rPr>
      <w:rFonts w:ascii="Arial" w:hAnsi="Arial" w:cs="Times New Roman"/>
      <w:szCs w:val="24"/>
    </w:rPr>
  </w:style>
  <w:style w:type="paragraph" w:styleId="BalloonText">
    <w:name w:val="Balloon Text"/>
    <w:basedOn w:val="Normal"/>
    <w:link w:val="BalloonTextChar"/>
    <w:uiPriority w:val="99"/>
    <w:semiHidden/>
    <w:unhideWhenUsed/>
    <w:rsid w:val="00E64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18</cp:revision>
  <cp:lastPrinted>2018-12-04T11:55:00Z</cp:lastPrinted>
  <dcterms:created xsi:type="dcterms:W3CDTF">2018-11-07T14:27:00Z</dcterms:created>
  <dcterms:modified xsi:type="dcterms:W3CDTF">2018-12-13T15:54:00Z</dcterms:modified>
</cp:coreProperties>
</file>