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5D19E0" w:rsidRDefault="00144DE9" w:rsidP="00144DE9">
      <w:pPr>
        <w:jc w:val="center"/>
        <w:rPr>
          <w:rFonts w:cs="Arial"/>
          <w:sz w:val="28"/>
          <w:szCs w:val="28"/>
        </w:rPr>
      </w:pPr>
      <w:r w:rsidRPr="005D19E0">
        <w:rPr>
          <w:rFonts w:cs="Arial"/>
          <w:sz w:val="48"/>
          <w:szCs w:val="48"/>
        </w:rPr>
        <w:t>CAWTHORNE PARISH COUNCIL</w:t>
      </w:r>
    </w:p>
    <w:p w:rsidR="00144DE9" w:rsidRPr="005D19E0" w:rsidRDefault="00144DE9" w:rsidP="00144DE9">
      <w:pPr>
        <w:jc w:val="center"/>
        <w:rPr>
          <w:rFonts w:cs="Arial"/>
          <w:sz w:val="28"/>
          <w:szCs w:val="28"/>
        </w:rPr>
      </w:pPr>
    </w:p>
    <w:p w:rsidR="00144DE9" w:rsidRPr="005D19E0" w:rsidRDefault="00144DE9" w:rsidP="00144DE9">
      <w:pPr>
        <w:rPr>
          <w:rFonts w:cs="Arial"/>
        </w:rPr>
      </w:pPr>
      <w:r w:rsidRPr="005D19E0">
        <w:rPr>
          <w:rFonts w:cs="Arial"/>
        </w:rPr>
        <w:t>MUSTARD HILL COTTAGES</w:t>
      </w:r>
      <w:r w:rsidRPr="005D19E0">
        <w:rPr>
          <w:rFonts w:cs="Arial"/>
        </w:rPr>
        <w:tab/>
      </w:r>
      <w:r w:rsidRPr="005D19E0">
        <w:rPr>
          <w:rFonts w:cs="Arial"/>
        </w:rPr>
        <w:tab/>
      </w:r>
      <w:r w:rsidRPr="005D19E0">
        <w:rPr>
          <w:rFonts w:cs="Arial"/>
        </w:rPr>
        <w:tab/>
      </w:r>
      <w:r w:rsidRPr="005D19E0">
        <w:rPr>
          <w:rFonts w:cs="Arial"/>
        </w:rPr>
        <w:tab/>
        <w:t>Chairman:</w:t>
      </w:r>
    </w:p>
    <w:p w:rsidR="00144DE9" w:rsidRPr="005D19E0" w:rsidRDefault="00144DE9" w:rsidP="00144DE9">
      <w:pPr>
        <w:rPr>
          <w:rFonts w:cs="Arial"/>
        </w:rPr>
      </w:pPr>
      <w:r w:rsidRPr="005D19E0">
        <w:rPr>
          <w:rFonts w:cs="Arial"/>
        </w:rPr>
        <w:t>349 BARNSLEY ROAD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00C826F5" w:rsidRPr="005D19E0">
        <w:rPr>
          <w:rFonts w:cs="Arial"/>
        </w:rPr>
        <w:t xml:space="preserve"> </w:t>
      </w:r>
      <w:r w:rsidRPr="005D19E0">
        <w:rPr>
          <w:rFonts w:cs="Arial"/>
        </w:rPr>
        <w:t xml:space="preserve"> Councillor </w:t>
      </w:r>
      <w:r w:rsidR="00C826F5" w:rsidRPr="005D19E0">
        <w:rPr>
          <w:rFonts w:cs="Arial"/>
        </w:rPr>
        <w:t>Mrs D C Hindley</w:t>
      </w:r>
    </w:p>
    <w:p w:rsidR="00144DE9" w:rsidRPr="005D19E0" w:rsidRDefault="00144DE9" w:rsidP="00144DE9">
      <w:pPr>
        <w:rPr>
          <w:rFonts w:cs="Arial"/>
        </w:rPr>
      </w:pPr>
      <w:r w:rsidRPr="005D19E0">
        <w:rPr>
          <w:rFonts w:cs="Arial"/>
        </w:rPr>
        <w:t>HOYLANDSWAINE</w:t>
      </w:r>
    </w:p>
    <w:p w:rsidR="00144DE9" w:rsidRPr="005D19E0" w:rsidRDefault="00144DE9" w:rsidP="00144DE9">
      <w:pPr>
        <w:rPr>
          <w:rFonts w:cs="Arial"/>
        </w:rPr>
      </w:pPr>
      <w:r w:rsidRPr="005D19E0">
        <w:rPr>
          <w:rFonts w:cs="Arial"/>
        </w:rPr>
        <w:t>SHEFFIELD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Clerk and Finance Officer:</w:t>
      </w:r>
    </w:p>
    <w:p w:rsidR="00144DE9" w:rsidRPr="005D19E0" w:rsidRDefault="00144DE9" w:rsidP="00144DE9">
      <w:pPr>
        <w:rPr>
          <w:rFonts w:cs="Arial"/>
        </w:rPr>
      </w:pPr>
      <w:r w:rsidRPr="005D19E0">
        <w:rPr>
          <w:rFonts w:cs="Arial"/>
        </w:rPr>
        <w:t>S36 7HD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Mrs S M Bashforth BSc</w:t>
      </w:r>
    </w:p>
    <w:p w:rsidR="00144DE9" w:rsidRPr="005D19E0" w:rsidRDefault="00144DE9" w:rsidP="00144DE9">
      <w:pPr>
        <w:rPr>
          <w:rFonts w:cs="Arial"/>
          <w:sz w:val="28"/>
          <w:szCs w:val="28"/>
        </w:rPr>
      </w:pPr>
    </w:p>
    <w:p w:rsidR="00144DE9" w:rsidRPr="005D19E0" w:rsidRDefault="00144DE9" w:rsidP="00144DE9">
      <w:pPr>
        <w:jc w:val="center"/>
        <w:rPr>
          <w:rFonts w:cs="Arial"/>
          <w:sz w:val="20"/>
          <w:szCs w:val="20"/>
        </w:rPr>
      </w:pPr>
      <w:r w:rsidRPr="005D19E0">
        <w:rPr>
          <w:rFonts w:cs="Arial"/>
          <w:sz w:val="20"/>
          <w:szCs w:val="20"/>
        </w:rPr>
        <w:t xml:space="preserve">Telephone:  01226 765569         e mail:   </w:t>
      </w:r>
      <w:hyperlink r:id="rId8" w:history="1">
        <w:r w:rsidRPr="005D19E0">
          <w:rPr>
            <w:rStyle w:val="Hyperlink"/>
            <w:rFonts w:cs="Arial"/>
            <w:sz w:val="20"/>
            <w:szCs w:val="20"/>
          </w:rPr>
          <w:t>cawthorneparishclerk@msn.com</w:t>
        </w:r>
      </w:hyperlink>
      <w:r w:rsidRPr="005D19E0">
        <w:rPr>
          <w:rFonts w:cs="Arial"/>
          <w:sz w:val="20"/>
          <w:szCs w:val="20"/>
        </w:rPr>
        <w:t xml:space="preserve">   </w:t>
      </w:r>
    </w:p>
    <w:p w:rsidR="00144DE9" w:rsidRPr="005D19E0" w:rsidRDefault="00144DE9" w:rsidP="00144DE9">
      <w:pPr>
        <w:jc w:val="center"/>
        <w:rPr>
          <w:rFonts w:cs="Arial"/>
          <w:sz w:val="20"/>
          <w:szCs w:val="20"/>
        </w:rPr>
      </w:pPr>
    </w:p>
    <w:p w:rsidR="00144DE9" w:rsidRPr="005D19E0" w:rsidRDefault="00144DE9" w:rsidP="00144DE9">
      <w:r w:rsidRPr="005D19E0">
        <w:rPr>
          <w:sz w:val="28"/>
          <w:szCs w:val="28"/>
        </w:rPr>
        <w:t>==========================</w:t>
      </w:r>
      <w:r w:rsidR="00FF6A01" w:rsidRPr="005D19E0">
        <w:rPr>
          <w:sz w:val="28"/>
          <w:szCs w:val="28"/>
        </w:rPr>
        <w:t>=============================</w:t>
      </w:r>
    </w:p>
    <w:p w:rsidR="00144DE9" w:rsidRPr="005D19E0" w:rsidRDefault="002E1A34" w:rsidP="00144DE9">
      <w:pPr>
        <w:rPr>
          <w:rFonts w:cs="Arial"/>
          <w:sz w:val="28"/>
          <w:szCs w:val="28"/>
        </w:rPr>
      </w:pPr>
      <w:r>
        <w:rPr>
          <w:rFonts w:cs="Arial"/>
          <w:sz w:val="28"/>
          <w:szCs w:val="28"/>
        </w:rPr>
        <w:t>Notification of</w:t>
      </w:r>
      <w:bookmarkStart w:id="0" w:name="_GoBack"/>
      <w:bookmarkEnd w:id="0"/>
      <w:r w:rsidR="00FF6A01" w:rsidRPr="005D19E0">
        <w:rPr>
          <w:rFonts w:cs="Arial"/>
          <w:sz w:val="28"/>
          <w:szCs w:val="28"/>
        </w:rPr>
        <w:t xml:space="preserve"> a Meeting</w:t>
      </w:r>
      <w:r w:rsidR="00144DE9" w:rsidRPr="005D19E0">
        <w:rPr>
          <w:rFonts w:cs="Arial"/>
          <w:sz w:val="28"/>
          <w:szCs w:val="28"/>
        </w:rPr>
        <w:t xml:space="preserve"> of Cawthorne Parish Council to be held on </w:t>
      </w:r>
      <w:r w:rsidR="00144DE9" w:rsidRPr="005D19E0">
        <w:rPr>
          <w:rFonts w:cs="Arial"/>
          <w:bCs/>
          <w:sz w:val="28"/>
          <w:szCs w:val="28"/>
        </w:rPr>
        <w:t xml:space="preserve">Thursday </w:t>
      </w:r>
      <w:r w:rsidR="006F0BAA">
        <w:rPr>
          <w:rFonts w:cs="Arial"/>
          <w:bCs/>
          <w:sz w:val="28"/>
          <w:szCs w:val="28"/>
        </w:rPr>
        <w:t>2</w:t>
      </w:r>
      <w:r w:rsidR="006F0BAA" w:rsidRPr="006F0BAA">
        <w:rPr>
          <w:rFonts w:cs="Arial"/>
          <w:bCs/>
          <w:sz w:val="28"/>
          <w:szCs w:val="28"/>
          <w:vertAlign w:val="superscript"/>
        </w:rPr>
        <w:t>nd</w:t>
      </w:r>
      <w:r w:rsidR="006F0BAA">
        <w:rPr>
          <w:rFonts w:cs="Arial"/>
          <w:bCs/>
          <w:sz w:val="28"/>
          <w:szCs w:val="28"/>
        </w:rPr>
        <w:t xml:space="preserve"> November</w:t>
      </w:r>
      <w:r w:rsidR="0066644D" w:rsidRPr="005D19E0">
        <w:rPr>
          <w:rFonts w:cs="Arial"/>
          <w:bCs/>
          <w:sz w:val="28"/>
          <w:szCs w:val="28"/>
        </w:rPr>
        <w:t xml:space="preserve"> 2017</w:t>
      </w:r>
      <w:r w:rsidR="00144DE9" w:rsidRPr="005D19E0">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Pr="005D19E0" w:rsidRDefault="0094266C" w:rsidP="00144DE9">
      <w:pPr>
        <w:rPr>
          <w:rFonts w:cs="Arial"/>
          <w:sz w:val="28"/>
          <w:szCs w:val="28"/>
        </w:rPr>
      </w:pPr>
    </w:p>
    <w:p w:rsidR="00144DE9" w:rsidRPr="005D19E0" w:rsidRDefault="00144DE9" w:rsidP="00960A1D">
      <w:pPr>
        <w:jc w:val="right"/>
        <w:rPr>
          <w:rFonts w:cs="Arial"/>
          <w:sz w:val="28"/>
          <w:szCs w:val="28"/>
        </w:rPr>
      </w:pPr>
      <w:r w:rsidRPr="005D19E0">
        <w:rPr>
          <w:rFonts w:cs="Arial"/>
          <w:sz w:val="28"/>
          <w:szCs w:val="28"/>
        </w:rPr>
        <w:t>S M Bashforth (BSc)</w:t>
      </w:r>
    </w:p>
    <w:p w:rsidR="00144DE9" w:rsidRPr="005D19E0" w:rsidRDefault="00144DE9" w:rsidP="00960A1D">
      <w:pPr>
        <w:jc w:val="right"/>
      </w:pPr>
      <w:r w:rsidRPr="005D19E0">
        <w:rPr>
          <w:rFonts w:cs="Arial"/>
          <w:sz w:val="28"/>
          <w:szCs w:val="28"/>
        </w:rPr>
        <w:t>Clerk to the Council</w:t>
      </w:r>
    </w:p>
    <w:p w:rsidR="00144DE9" w:rsidRPr="005D19E0" w:rsidRDefault="00144DE9" w:rsidP="00144DE9">
      <w:pPr>
        <w:rPr>
          <w:sz w:val="28"/>
          <w:szCs w:val="28"/>
        </w:rPr>
      </w:pPr>
    </w:p>
    <w:p w:rsidR="00960A1D" w:rsidRPr="005D19E0" w:rsidRDefault="00960A1D" w:rsidP="00144DE9">
      <w:pPr>
        <w:rPr>
          <w:sz w:val="28"/>
          <w:szCs w:val="28"/>
        </w:rPr>
      </w:pPr>
    </w:p>
    <w:p w:rsidR="00144DE9" w:rsidRPr="005D19E0" w:rsidRDefault="00144DE9" w:rsidP="00144DE9">
      <w:pPr>
        <w:jc w:val="center"/>
        <w:rPr>
          <w:rFonts w:cs="Arial"/>
          <w:sz w:val="28"/>
          <w:szCs w:val="28"/>
        </w:rPr>
      </w:pPr>
      <w:r w:rsidRPr="005D19E0">
        <w:rPr>
          <w:rFonts w:cs="Arial"/>
          <w:sz w:val="28"/>
          <w:szCs w:val="28"/>
        </w:rPr>
        <w:t>AGENDA</w:t>
      </w:r>
    </w:p>
    <w:p w:rsidR="00144DE9" w:rsidRPr="005D19E0" w:rsidRDefault="00144DE9" w:rsidP="00144DE9">
      <w:pPr>
        <w:rPr>
          <w:rFonts w:cs="Arial"/>
          <w:sz w:val="28"/>
          <w:szCs w:val="28"/>
        </w:rPr>
      </w:pPr>
    </w:p>
    <w:p w:rsidR="00CC6548" w:rsidRPr="005D19E0" w:rsidRDefault="00144DE9" w:rsidP="00462A86">
      <w:pPr>
        <w:numPr>
          <w:ilvl w:val="0"/>
          <w:numId w:val="1"/>
        </w:numPr>
        <w:rPr>
          <w:rFonts w:cs="Arial"/>
        </w:rPr>
      </w:pPr>
      <w:r w:rsidRPr="005D19E0">
        <w:rPr>
          <w:rFonts w:cs="Arial"/>
        </w:rPr>
        <w:t xml:space="preserve">To </w:t>
      </w:r>
      <w:r w:rsidR="00C57604" w:rsidRPr="005D19E0">
        <w:rPr>
          <w:rFonts w:cs="Arial"/>
        </w:rPr>
        <w:t xml:space="preserve">resolve to accept </w:t>
      </w:r>
      <w:r w:rsidR="000332F5" w:rsidRPr="005D19E0">
        <w:rPr>
          <w:rFonts w:cs="Arial"/>
        </w:rPr>
        <w:t xml:space="preserve">any reasons for </w:t>
      </w:r>
      <w:r w:rsidRPr="005D19E0">
        <w:rPr>
          <w:rFonts w:cs="Arial"/>
        </w:rPr>
        <w:t>absence</w:t>
      </w:r>
      <w:r w:rsidR="004B7702" w:rsidRPr="005D19E0">
        <w:rPr>
          <w:rFonts w:cs="Arial"/>
        </w:rPr>
        <w:t>.</w:t>
      </w:r>
    </w:p>
    <w:p w:rsidR="001A2D44" w:rsidRPr="005D19E0" w:rsidRDefault="001A2D44" w:rsidP="001A2D44">
      <w:pPr>
        <w:rPr>
          <w:rFonts w:cs="Arial"/>
        </w:rPr>
      </w:pPr>
    </w:p>
    <w:p w:rsidR="00144DE9" w:rsidRDefault="00144DE9" w:rsidP="00144DE9">
      <w:pPr>
        <w:numPr>
          <w:ilvl w:val="0"/>
          <w:numId w:val="1"/>
        </w:numPr>
        <w:rPr>
          <w:rFonts w:cs="Arial"/>
        </w:rPr>
      </w:pPr>
      <w:r w:rsidRPr="005D19E0">
        <w:rPr>
          <w:rFonts w:cs="Arial"/>
        </w:rPr>
        <w:t>To receive any declarations of Pecuniary or Non-Pecuniary Interests from Members in respect to any items on this agenda.</w:t>
      </w:r>
    </w:p>
    <w:p w:rsidR="005D19E0" w:rsidRDefault="005D19E0" w:rsidP="005D19E0">
      <w:pPr>
        <w:rPr>
          <w:rFonts w:cs="Arial"/>
        </w:rPr>
      </w:pPr>
    </w:p>
    <w:p w:rsidR="00144DE9" w:rsidRPr="006F0BAA" w:rsidRDefault="00144DE9" w:rsidP="00ED043C">
      <w:pPr>
        <w:numPr>
          <w:ilvl w:val="0"/>
          <w:numId w:val="1"/>
        </w:numPr>
        <w:rPr>
          <w:rFonts w:cs="Arial"/>
        </w:rPr>
      </w:pPr>
      <w:r w:rsidRPr="005D19E0">
        <w:rPr>
          <w:rFonts w:cs="Arial"/>
        </w:rPr>
        <w:t xml:space="preserve">To resolve to accept the minutes of the Meeting of the Council held on Thursday </w:t>
      </w:r>
      <w:r w:rsidR="006F0BAA">
        <w:rPr>
          <w:rFonts w:cs="Arial"/>
        </w:rPr>
        <w:t>5</w:t>
      </w:r>
      <w:r w:rsidR="006F0BAA" w:rsidRPr="006F0BAA">
        <w:rPr>
          <w:rFonts w:cs="Arial"/>
          <w:vertAlign w:val="superscript"/>
        </w:rPr>
        <w:t>th</w:t>
      </w:r>
      <w:r w:rsidR="006F0BAA">
        <w:rPr>
          <w:rFonts w:cs="Arial"/>
        </w:rPr>
        <w:t xml:space="preserve"> </w:t>
      </w:r>
      <w:r w:rsidR="000A66DC">
        <w:rPr>
          <w:rFonts w:cs="Arial"/>
        </w:rPr>
        <w:t>October</w:t>
      </w:r>
      <w:r w:rsidR="002D18AC" w:rsidRPr="005D19E0">
        <w:rPr>
          <w:rFonts w:cs="Arial"/>
        </w:rPr>
        <w:t xml:space="preserve"> 2017</w:t>
      </w:r>
      <w:r w:rsidR="006F0BAA">
        <w:rPr>
          <w:rFonts w:cs="Arial"/>
        </w:rPr>
        <w:t xml:space="preserve"> </w:t>
      </w:r>
      <w:r w:rsidR="005D19E0" w:rsidRPr="006F0BAA">
        <w:rPr>
          <w:rFonts w:cs="Arial"/>
        </w:rPr>
        <w:t xml:space="preserve">as </w:t>
      </w:r>
      <w:r w:rsidR="006F0BAA">
        <w:rPr>
          <w:rFonts w:cs="Arial"/>
        </w:rPr>
        <w:t xml:space="preserve">a </w:t>
      </w:r>
      <w:r w:rsidR="005D19E0" w:rsidRPr="006F0BAA">
        <w:rPr>
          <w:rFonts w:cs="Arial"/>
        </w:rPr>
        <w:t>true</w:t>
      </w:r>
      <w:r w:rsidRPr="006F0BAA">
        <w:rPr>
          <w:rFonts w:cs="Arial"/>
        </w:rPr>
        <w:t xml:space="preserve"> record.</w:t>
      </w:r>
    </w:p>
    <w:p w:rsidR="00F5515C" w:rsidRPr="005D19E0" w:rsidRDefault="00F5515C" w:rsidP="00F5515C">
      <w:pPr>
        <w:rPr>
          <w:rFonts w:cs="Arial"/>
        </w:rPr>
      </w:pPr>
    </w:p>
    <w:p w:rsidR="00144DE9" w:rsidRPr="005D19E0" w:rsidRDefault="00144DE9" w:rsidP="00144DE9">
      <w:pPr>
        <w:numPr>
          <w:ilvl w:val="0"/>
          <w:numId w:val="1"/>
        </w:numPr>
        <w:rPr>
          <w:rFonts w:cs="Arial"/>
        </w:rPr>
      </w:pPr>
      <w:r w:rsidRPr="005D19E0">
        <w:rPr>
          <w:rFonts w:cs="Arial"/>
        </w:rPr>
        <w:t>To receive the Clerk’s Report.</w:t>
      </w:r>
    </w:p>
    <w:p w:rsidR="00144DE9" w:rsidRPr="005D19E0" w:rsidRDefault="00144DE9" w:rsidP="00144DE9">
      <w:pPr>
        <w:rPr>
          <w:rFonts w:cs="Arial"/>
        </w:rPr>
      </w:pPr>
    </w:p>
    <w:p w:rsidR="00685F80" w:rsidRPr="005D19E0" w:rsidRDefault="00D647FE" w:rsidP="006E351C">
      <w:pPr>
        <w:numPr>
          <w:ilvl w:val="0"/>
          <w:numId w:val="1"/>
        </w:numPr>
        <w:rPr>
          <w:rFonts w:cs="Arial"/>
        </w:rPr>
      </w:pPr>
      <w:r w:rsidRPr="005D19E0">
        <w:rPr>
          <w:rFonts w:cs="Arial"/>
        </w:rPr>
        <w:t>To receive correspondence</w:t>
      </w:r>
      <w:r w:rsidR="004B7702" w:rsidRPr="005D19E0">
        <w:rPr>
          <w:rFonts w:cs="Arial"/>
        </w:rPr>
        <w:t>.</w:t>
      </w:r>
    </w:p>
    <w:p w:rsidR="00D647FE" w:rsidRPr="005D19E0" w:rsidRDefault="00D647FE" w:rsidP="00D647FE">
      <w:pPr>
        <w:rPr>
          <w:rFonts w:cs="Arial"/>
        </w:rPr>
      </w:pPr>
    </w:p>
    <w:p w:rsidR="00271E68" w:rsidRPr="005D19E0" w:rsidRDefault="00144DE9" w:rsidP="00271E68">
      <w:pPr>
        <w:numPr>
          <w:ilvl w:val="0"/>
          <w:numId w:val="1"/>
        </w:numPr>
        <w:rPr>
          <w:rFonts w:cs="Arial"/>
        </w:rPr>
      </w:pPr>
      <w:r w:rsidRPr="005D19E0">
        <w:rPr>
          <w:rFonts w:cs="Arial"/>
        </w:rPr>
        <w:t>To receive Members’ Reports</w:t>
      </w:r>
      <w:r w:rsidR="004B7702" w:rsidRPr="005D19E0">
        <w:rPr>
          <w:rFonts w:cs="Arial"/>
        </w:rPr>
        <w:t>.</w:t>
      </w:r>
    </w:p>
    <w:p w:rsidR="00B54F63" w:rsidRPr="005D19E0" w:rsidRDefault="00B54F63" w:rsidP="00B54F63">
      <w:pPr>
        <w:rPr>
          <w:rFonts w:cs="Arial"/>
        </w:rPr>
      </w:pPr>
    </w:p>
    <w:p w:rsidR="00741177" w:rsidRDefault="005D19E0" w:rsidP="001315ED">
      <w:pPr>
        <w:numPr>
          <w:ilvl w:val="0"/>
          <w:numId w:val="1"/>
        </w:numPr>
        <w:rPr>
          <w:rFonts w:cs="Arial"/>
        </w:rPr>
      </w:pPr>
      <w:r w:rsidRPr="006F0BAA">
        <w:rPr>
          <w:rFonts w:cs="Arial"/>
        </w:rPr>
        <w:t xml:space="preserve">To receive </w:t>
      </w:r>
      <w:r w:rsidR="006F0BAA" w:rsidRPr="006F0BAA">
        <w:rPr>
          <w:rFonts w:cs="Arial"/>
        </w:rPr>
        <w:t>an update on the development of the Neighbourhood Plan</w:t>
      </w:r>
      <w:r w:rsidR="00165B5A">
        <w:rPr>
          <w:rFonts w:cs="Arial"/>
        </w:rPr>
        <w:t>.</w:t>
      </w:r>
      <w:r w:rsidR="006F0BAA" w:rsidRPr="006F0BAA">
        <w:rPr>
          <w:rFonts w:cs="Arial"/>
        </w:rPr>
        <w:t xml:space="preserve"> </w:t>
      </w:r>
    </w:p>
    <w:p w:rsidR="006F0BAA" w:rsidRPr="006F0BAA" w:rsidRDefault="006F0BAA" w:rsidP="006F0BAA">
      <w:pPr>
        <w:rPr>
          <w:rFonts w:cs="Arial"/>
        </w:rPr>
      </w:pPr>
    </w:p>
    <w:p w:rsidR="00FF38BF" w:rsidRDefault="00741177" w:rsidP="00FF38BF">
      <w:pPr>
        <w:numPr>
          <w:ilvl w:val="0"/>
          <w:numId w:val="1"/>
        </w:numPr>
        <w:rPr>
          <w:rFonts w:cs="Arial"/>
        </w:rPr>
      </w:pPr>
      <w:r>
        <w:rPr>
          <w:rFonts w:cs="Arial"/>
        </w:rPr>
        <w:t xml:space="preserve">To </w:t>
      </w:r>
      <w:r w:rsidR="00FF38BF">
        <w:rPr>
          <w:rFonts w:cs="Arial"/>
        </w:rPr>
        <w:t>comment on proposed</w:t>
      </w:r>
      <w:r>
        <w:rPr>
          <w:rFonts w:cs="Arial"/>
        </w:rPr>
        <w:t xml:space="preserve"> </w:t>
      </w:r>
      <w:r w:rsidR="00FF38BF">
        <w:rPr>
          <w:rFonts w:cs="Arial"/>
        </w:rPr>
        <w:t>extension of Cawthorne</w:t>
      </w:r>
      <w:r>
        <w:rPr>
          <w:rFonts w:cs="Arial"/>
        </w:rPr>
        <w:t xml:space="preserve"> conservation area</w:t>
      </w:r>
      <w:r w:rsidR="00165B5A">
        <w:rPr>
          <w:rFonts w:cs="Arial"/>
        </w:rPr>
        <w:t>.</w:t>
      </w:r>
    </w:p>
    <w:p w:rsidR="00165B5A" w:rsidRDefault="00165B5A" w:rsidP="00165B5A">
      <w:pPr>
        <w:rPr>
          <w:rFonts w:cs="Arial"/>
        </w:rPr>
      </w:pPr>
    </w:p>
    <w:p w:rsidR="00165B5A" w:rsidRDefault="00165B5A" w:rsidP="00FF38BF">
      <w:pPr>
        <w:numPr>
          <w:ilvl w:val="0"/>
          <w:numId w:val="1"/>
        </w:numPr>
        <w:rPr>
          <w:rFonts w:cs="Arial"/>
        </w:rPr>
      </w:pPr>
      <w:r>
        <w:rPr>
          <w:rFonts w:cs="Arial"/>
        </w:rPr>
        <w:t>To approve appointment of Cllr S Pitt as a second representative on the Recreation Ground Trust committee</w:t>
      </w:r>
      <w:r w:rsidR="00E502F6">
        <w:rPr>
          <w:rFonts w:cs="Arial"/>
        </w:rPr>
        <w:t>.</w:t>
      </w:r>
    </w:p>
    <w:p w:rsidR="00165B5A" w:rsidRDefault="00165B5A" w:rsidP="00165B5A">
      <w:pPr>
        <w:rPr>
          <w:rFonts w:cs="Arial"/>
        </w:rPr>
      </w:pPr>
    </w:p>
    <w:p w:rsidR="00165B5A" w:rsidRDefault="00165B5A" w:rsidP="00FF38BF">
      <w:pPr>
        <w:numPr>
          <w:ilvl w:val="0"/>
          <w:numId w:val="1"/>
        </w:numPr>
        <w:rPr>
          <w:rFonts w:cs="Arial"/>
        </w:rPr>
      </w:pPr>
      <w:r>
        <w:rPr>
          <w:rFonts w:cs="Arial"/>
        </w:rPr>
        <w:lastRenderedPageBreak/>
        <w:t xml:space="preserve">To discuss access to rear of property on Darton Road through the Orchard. </w:t>
      </w:r>
    </w:p>
    <w:p w:rsidR="00A878AB" w:rsidRDefault="00A878AB" w:rsidP="00A878AB">
      <w:pPr>
        <w:rPr>
          <w:rFonts w:cs="Arial"/>
        </w:rPr>
      </w:pPr>
    </w:p>
    <w:p w:rsidR="00A878AB" w:rsidRPr="00165B5A" w:rsidRDefault="00A878AB" w:rsidP="00FF38BF">
      <w:pPr>
        <w:numPr>
          <w:ilvl w:val="0"/>
          <w:numId w:val="1"/>
        </w:numPr>
        <w:rPr>
          <w:rFonts w:cs="Arial"/>
        </w:rPr>
      </w:pPr>
      <w:r>
        <w:rPr>
          <w:rFonts w:cs="Arial"/>
        </w:rPr>
        <w:t>To approve expenditure for new plants for pots in the Peace Garden.</w:t>
      </w:r>
    </w:p>
    <w:p w:rsidR="00B037FD" w:rsidRDefault="00B037FD" w:rsidP="00B037FD">
      <w:pPr>
        <w:rPr>
          <w:rFonts w:cs="Arial"/>
        </w:rPr>
      </w:pPr>
    </w:p>
    <w:p w:rsidR="00385D47" w:rsidRDefault="009543E0" w:rsidP="008A0A91">
      <w:pPr>
        <w:numPr>
          <w:ilvl w:val="0"/>
          <w:numId w:val="1"/>
        </w:numPr>
        <w:rPr>
          <w:rFonts w:cs="Arial"/>
        </w:rPr>
      </w:pPr>
      <w:r w:rsidRPr="00662B91">
        <w:rPr>
          <w:rFonts w:cs="Arial"/>
        </w:rPr>
        <w:t xml:space="preserve">To receive </w:t>
      </w:r>
      <w:r w:rsidR="00662B91">
        <w:rPr>
          <w:rFonts w:cs="Arial"/>
        </w:rPr>
        <w:t>½ year internal audit report</w:t>
      </w:r>
      <w:r w:rsidR="00E502F6">
        <w:rPr>
          <w:rFonts w:cs="Arial"/>
        </w:rPr>
        <w:t>.</w:t>
      </w:r>
    </w:p>
    <w:p w:rsidR="00662B91" w:rsidRPr="005D19E0" w:rsidRDefault="00662B91" w:rsidP="00662B91">
      <w:pPr>
        <w:rPr>
          <w:rFonts w:cs="Arial"/>
        </w:rPr>
      </w:pPr>
    </w:p>
    <w:p w:rsidR="00830CC9" w:rsidRPr="005D19E0" w:rsidRDefault="0018164E" w:rsidP="00411C6A">
      <w:pPr>
        <w:numPr>
          <w:ilvl w:val="0"/>
          <w:numId w:val="1"/>
        </w:numPr>
        <w:rPr>
          <w:rFonts w:cs="Arial"/>
        </w:rPr>
      </w:pPr>
      <w:r w:rsidRPr="005D19E0">
        <w:rPr>
          <w:rFonts w:cs="Arial"/>
        </w:rPr>
        <w:t xml:space="preserve"> </w:t>
      </w:r>
      <w:r w:rsidR="00B54F63" w:rsidRPr="005D19E0">
        <w:rPr>
          <w:rFonts w:cs="Arial"/>
        </w:rPr>
        <w:t>T</w:t>
      </w:r>
      <w:r w:rsidR="00144DE9" w:rsidRPr="005D19E0">
        <w:rPr>
          <w:rFonts w:cs="Arial"/>
        </w:rPr>
        <w:t xml:space="preserve">o approve </w:t>
      </w:r>
      <w:r w:rsidR="000332F5" w:rsidRPr="005D19E0">
        <w:rPr>
          <w:rFonts w:cs="Arial"/>
        </w:rPr>
        <w:t>financial transactions</w:t>
      </w:r>
      <w:r w:rsidR="00D647FE" w:rsidRPr="005D19E0">
        <w:rPr>
          <w:rFonts w:cs="Arial"/>
        </w:rPr>
        <w:t xml:space="preserve"> as per appendix</w:t>
      </w:r>
      <w:r w:rsidR="004B7702" w:rsidRPr="005D19E0">
        <w:rPr>
          <w:rFonts w:cs="Arial"/>
        </w:rPr>
        <w:t>.</w:t>
      </w:r>
    </w:p>
    <w:p w:rsidR="00694548" w:rsidRPr="005D19E0" w:rsidRDefault="00694548" w:rsidP="00694548">
      <w:pPr>
        <w:rPr>
          <w:rFonts w:cs="Arial"/>
        </w:rPr>
      </w:pPr>
    </w:p>
    <w:p w:rsidR="00144DE9" w:rsidRPr="005D19E0" w:rsidRDefault="00136094" w:rsidP="00144DE9">
      <w:pPr>
        <w:numPr>
          <w:ilvl w:val="0"/>
          <w:numId w:val="1"/>
        </w:numPr>
        <w:rPr>
          <w:rFonts w:cs="Arial"/>
        </w:rPr>
      </w:pPr>
      <w:r w:rsidRPr="005D19E0">
        <w:rPr>
          <w:rFonts w:cs="Arial"/>
        </w:rPr>
        <w:t xml:space="preserve">To </w:t>
      </w:r>
      <w:r w:rsidR="00271E68" w:rsidRPr="005D19E0">
        <w:rPr>
          <w:rFonts w:cs="Arial"/>
        </w:rPr>
        <w:t>consider</w:t>
      </w:r>
      <w:r w:rsidR="00203DFB">
        <w:rPr>
          <w:rFonts w:cs="Arial"/>
        </w:rPr>
        <w:t>,</w:t>
      </w:r>
      <w:r w:rsidR="00FC52D2" w:rsidRPr="005D19E0">
        <w:rPr>
          <w:rFonts w:cs="Arial"/>
        </w:rPr>
        <w:t xml:space="preserve"> </w:t>
      </w:r>
      <w:r w:rsidR="00144DE9" w:rsidRPr="005D19E0">
        <w:rPr>
          <w:rFonts w:cs="Arial"/>
        </w:rPr>
        <w:t>with Members’ consent, any planning applications received between the issue and summons of this agenda and the commencement of the meeting.</w:t>
      </w:r>
    </w:p>
    <w:p w:rsidR="009543E0" w:rsidRPr="005D19E0" w:rsidRDefault="00725290" w:rsidP="002526E3">
      <w:pPr>
        <w:rPr>
          <w:rFonts w:cs="Arial"/>
        </w:rPr>
      </w:pPr>
      <w:r w:rsidRPr="005D19E0">
        <w:rPr>
          <w:rFonts w:cs="Arial"/>
        </w:rPr>
        <w:tab/>
      </w:r>
    </w:p>
    <w:p w:rsidR="00385D47" w:rsidRPr="005D19E0" w:rsidRDefault="002526E3" w:rsidP="00385D47">
      <w:pPr>
        <w:numPr>
          <w:ilvl w:val="0"/>
          <w:numId w:val="1"/>
        </w:numPr>
        <w:rPr>
          <w:rFonts w:cs="Arial"/>
        </w:rPr>
      </w:pPr>
      <w:r w:rsidRPr="005D19E0">
        <w:rPr>
          <w:rFonts w:cs="Arial"/>
        </w:rPr>
        <w:t>Any urgent business which does not require a resolution or decision</w:t>
      </w:r>
      <w:r w:rsidR="00725290" w:rsidRPr="005D19E0">
        <w:rPr>
          <w:rFonts w:cs="Arial"/>
        </w:rPr>
        <w:t>.</w:t>
      </w:r>
    </w:p>
    <w:p w:rsidR="00F5515C" w:rsidRPr="005D19E0" w:rsidRDefault="00F5515C" w:rsidP="00F5515C">
      <w:pPr>
        <w:rPr>
          <w:rFonts w:cs="Arial"/>
        </w:rPr>
      </w:pPr>
    </w:p>
    <w:p w:rsidR="00F5515C" w:rsidRPr="005D19E0" w:rsidRDefault="00F5515C" w:rsidP="00F5515C">
      <w:pPr>
        <w:numPr>
          <w:ilvl w:val="0"/>
          <w:numId w:val="1"/>
        </w:numPr>
        <w:rPr>
          <w:rFonts w:cs="Arial"/>
        </w:rPr>
      </w:pPr>
      <w:r w:rsidRPr="005D19E0">
        <w:rPr>
          <w:rFonts w:cs="Arial"/>
        </w:rPr>
        <w:t xml:space="preserve">To resolve under the provisions of the Public Bodies (Admission to Meetings) Act 1960 to exclude the Press and the Public for the following item </w:t>
      </w:r>
      <w:r w:rsidR="004F62E3">
        <w:rPr>
          <w:rFonts w:cs="Arial"/>
        </w:rPr>
        <w:t>as</w:t>
      </w:r>
      <w:r w:rsidRPr="005D19E0">
        <w:rPr>
          <w:rFonts w:cs="Arial"/>
        </w:rPr>
        <w:t xml:space="preserve"> it </w:t>
      </w:r>
      <w:r w:rsidR="00203DFB">
        <w:rPr>
          <w:rFonts w:cs="Arial"/>
        </w:rPr>
        <w:t>concerns the awarding of a contract</w:t>
      </w:r>
      <w:r w:rsidRPr="005D19E0">
        <w:rPr>
          <w:rFonts w:cs="Arial"/>
        </w:rPr>
        <w:t>.</w:t>
      </w:r>
    </w:p>
    <w:p w:rsidR="00F5515C" w:rsidRPr="005D19E0" w:rsidRDefault="00F5515C" w:rsidP="00F5515C">
      <w:pPr>
        <w:rPr>
          <w:rFonts w:cs="Arial"/>
        </w:rPr>
      </w:pPr>
    </w:p>
    <w:p w:rsidR="00F5515C" w:rsidRDefault="00B037FD" w:rsidP="00494810">
      <w:pPr>
        <w:numPr>
          <w:ilvl w:val="0"/>
          <w:numId w:val="1"/>
        </w:numPr>
        <w:rPr>
          <w:rFonts w:cs="Arial"/>
        </w:rPr>
      </w:pPr>
      <w:r>
        <w:rPr>
          <w:rFonts w:cs="Arial"/>
        </w:rPr>
        <w:t>To receive quotes for cutting the cemetery hedge and award contract.</w:t>
      </w:r>
    </w:p>
    <w:p w:rsidR="00662B91" w:rsidRDefault="00662B91" w:rsidP="00662B91">
      <w:pPr>
        <w:rPr>
          <w:rFonts w:cs="Arial"/>
        </w:rPr>
      </w:pPr>
    </w:p>
    <w:p w:rsidR="00662B91" w:rsidRPr="005D19E0" w:rsidRDefault="00662B91" w:rsidP="00494810">
      <w:pPr>
        <w:numPr>
          <w:ilvl w:val="0"/>
          <w:numId w:val="1"/>
        </w:numPr>
        <w:rPr>
          <w:rFonts w:cs="Arial"/>
        </w:rPr>
      </w:pPr>
      <w:r>
        <w:rPr>
          <w:rFonts w:cs="Arial"/>
        </w:rPr>
        <w:t>To confirm the date of the meeting of the Budget and Finance committee</w:t>
      </w:r>
      <w:r w:rsidR="00165B5A">
        <w:rPr>
          <w:rFonts w:cs="Arial"/>
        </w:rPr>
        <w:t xml:space="preserve"> as Wednesday 13</w:t>
      </w:r>
      <w:r w:rsidR="00165B5A" w:rsidRPr="00165B5A">
        <w:rPr>
          <w:rFonts w:cs="Arial"/>
          <w:vertAlign w:val="superscript"/>
        </w:rPr>
        <w:t>th</w:t>
      </w:r>
      <w:r w:rsidR="00165B5A">
        <w:rPr>
          <w:rFonts w:cs="Arial"/>
        </w:rPr>
        <w:t xml:space="preserve"> December and to fix a time</w:t>
      </w:r>
      <w:r w:rsidR="00953649">
        <w:rPr>
          <w:rFonts w:cs="Arial"/>
        </w:rPr>
        <w:t>.</w:t>
      </w:r>
    </w:p>
    <w:p w:rsidR="004E5608" w:rsidRPr="005D19E0" w:rsidRDefault="004E5608" w:rsidP="004E5608">
      <w:pPr>
        <w:rPr>
          <w:rFonts w:cs="Arial"/>
        </w:rPr>
      </w:pPr>
    </w:p>
    <w:p w:rsidR="00A777CD" w:rsidRPr="005D19E0" w:rsidRDefault="00144DE9" w:rsidP="00106341">
      <w:pPr>
        <w:numPr>
          <w:ilvl w:val="0"/>
          <w:numId w:val="1"/>
        </w:numPr>
        <w:rPr>
          <w:rFonts w:cs="Arial"/>
        </w:rPr>
      </w:pPr>
      <w:r w:rsidRPr="005D19E0">
        <w:rPr>
          <w:rFonts w:cs="Arial"/>
        </w:rPr>
        <w:t xml:space="preserve">To confirm the date of the </w:t>
      </w:r>
      <w:r w:rsidR="000332F5" w:rsidRPr="005D19E0">
        <w:rPr>
          <w:rFonts w:cs="Arial"/>
        </w:rPr>
        <w:t xml:space="preserve">next Council </w:t>
      </w:r>
      <w:r w:rsidRPr="005D19E0">
        <w:rPr>
          <w:rFonts w:cs="Arial"/>
        </w:rPr>
        <w:t xml:space="preserve">meeting as Thursday </w:t>
      </w:r>
      <w:r w:rsidR="00662B91">
        <w:rPr>
          <w:rFonts w:cs="Arial"/>
        </w:rPr>
        <w:t>7</w:t>
      </w:r>
      <w:r w:rsidR="00662B91" w:rsidRPr="00662B91">
        <w:rPr>
          <w:rFonts w:cs="Arial"/>
          <w:vertAlign w:val="superscript"/>
        </w:rPr>
        <w:t>th</w:t>
      </w:r>
      <w:r w:rsidR="00662B91">
        <w:rPr>
          <w:rFonts w:cs="Arial"/>
        </w:rPr>
        <w:t xml:space="preserve"> December</w:t>
      </w:r>
      <w:r w:rsidR="00106341" w:rsidRPr="005D19E0">
        <w:rPr>
          <w:rFonts w:cs="Arial"/>
        </w:rPr>
        <w:t xml:space="preserve"> 2017.</w:t>
      </w:r>
    </w:p>
    <w:p w:rsidR="00173B92" w:rsidRPr="005D19E0" w:rsidRDefault="00173B92" w:rsidP="00173B92">
      <w:pPr>
        <w:rPr>
          <w:rFonts w:cs="Arial"/>
        </w:rPr>
      </w:pPr>
    </w:p>
    <w:p w:rsidR="00491A96" w:rsidRDefault="00491A96" w:rsidP="00173B92">
      <w:pPr>
        <w:rPr>
          <w:rFonts w:cs="Arial"/>
        </w:rPr>
      </w:pPr>
    </w:p>
    <w:p w:rsidR="00D2726A" w:rsidRDefault="00D2726A" w:rsidP="00173B92">
      <w:pPr>
        <w:rPr>
          <w:rFonts w:cs="Arial"/>
        </w:rPr>
      </w:pPr>
    </w:p>
    <w:p w:rsidR="00B56CF4" w:rsidRDefault="00B56CF4">
      <w:pPr>
        <w:spacing w:after="160" w:line="259" w:lineRule="auto"/>
        <w:rPr>
          <w:rFonts w:cs="Arial"/>
        </w:rPr>
      </w:pPr>
      <w:r>
        <w:rPr>
          <w:rFonts w:cs="Arial"/>
        </w:rPr>
        <w:br w:type="page"/>
      </w:r>
    </w:p>
    <w:p w:rsidR="00D2726A" w:rsidRDefault="00D2726A" w:rsidP="00173B92">
      <w:pPr>
        <w:rPr>
          <w:rFonts w:cs="Arial"/>
        </w:rPr>
      </w:pPr>
    </w:p>
    <w:p w:rsidR="00D2726A" w:rsidRPr="005D19E0" w:rsidRDefault="008F38A4" w:rsidP="00173B92">
      <w:pPr>
        <w:rPr>
          <w:rFonts w:cs="Arial"/>
        </w:rPr>
      </w:pPr>
      <w:r>
        <w:rPr>
          <w:rFonts w:cs="Arial"/>
        </w:rPr>
        <w:t>Parish Council meeting 2</w:t>
      </w:r>
      <w:r w:rsidRPr="008F38A4">
        <w:rPr>
          <w:rFonts w:cs="Arial"/>
          <w:vertAlign w:val="superscript"/>
        </w:rPr>
        <w:t>nd</w:t>
      </w:r>
      <w:r>
        <w:rPr>
          <w:rFonts w:cs="Arial"/>
        </w:rPr>
        <w:t xml:space="preserve"> November 2017</w:t>
      </w:r>
    </w:p>
    <w:p w:rsidR="004353A4" w:rsidRPr="005D19E0" w:rsidRDefault="004353A4" w:rsidP="004353A4">
      <w:pPr>
        <w:rPr>
          <w:rFonts w:cs="Arial"/>
        </w:rPr>
      </w:pPr>
      <w:r w:rsidRPr="005D19E0">
        <w:rPr>
          <w:rFonts w:cs="Arial"/>
        </w:rPr>
        <w:t>Appendix - Financ</w:t>
      </w:r>
      <w:r w:rsidR="006E5C65" w:rsidRPr="005D19E0">
        <w:rPr>
          <w:rFonts w:cs="Arial"/>
        </w:rPr>
        <w:t>e</w:t>
      </w:r>
    </w:p>
    <w:p w:rsidR="00491A96" w:rsidRPr="005D19E0" w:rsidRDefault="00491A96" w:rsidP="004353A4">
      <w:pPr>
        <w:rPr>
          <w:rFonts w:cs="Arial"/>
        </w:rPr>
      </w:pPr>
    </w:p>
    <w:p w:rsidR="006E5C65" w:rsidRDefault="006D7473" w:rsidP="004353A4">
      <w:pPr>
        <w:rPr>
          <w:rFonts w:cs="Arial"/>
        </w:rPr>
      </w:pPr>
      <w:r w:rsidRPr="005D19E0">
        <w:rPr>
          <w:rFonts w:cs="Arial"/>
        </w:rPr>
        <w:t xml:space="preserve">Receipts and Payments </w:t>
      </w:r>
      <w:r w:rsidR="00E502F6" w:rsidRPr="005D19E0">
        <w:rPr>
          <w:rFonts w:cs="Arial"/>
        </w:rPr>
        <w:t>between last meeting and this meeting</w:t>
      </w:r>
    </w:p>
    <w:p w:rsidR="0000758D" w:rsidRPr="005D19E0" w:rsidRDefault="0000758D" w:rsidP="004353A4">
      <w:pPr>
        <w:rPr>
          <w:rFonts w:cs="Arial"/>
        </w:rPr>
      </w:pPr>
    </w:p>
    <w:p w:rsidR="004353A4" w:rsidRPr="005D19E0" w:rsidRDefault="004353A4" w:rsidP="004353A4">
      <w:pPr>
        <w:rPr>
          <w:rFonts w:cs="Arial"/>
        </w:rPr>
      </w:pPr>
      <w:r w:rsidRPr="005D19E0">
        <w:rPr>
          <w:rFonts w:cs="Arial"/>
        </w:rPr>
        <w:t>Receipts</w:t>
      </w:r>
    </w:p>
    <w:p w:rsidR="00174541" w:rsidRDefault="00173B92" w:rsidP="004353A4">
      <w:pPr>
        <w:rPr>
          <w:rFonts w:cs="Arial"/>
        </w:rPr>
      </w:pPr>
      <w:r w:rsidRPr="005D19E0">
        <w:rPr>
          <w:rFonts w:cs="Arial"/>
        </w:rPr>
        <w:t>Cemetery</w:t>
      </w:r>
      <w:r w:rsidRPr="005D19E0">
        <w:rPr>
          <w:rFonts w:cs="Arial"/>
        </w:rPr>
        <w:tab/>
      </w:r>
      <w:r w:rsidR="00491A96" w:rsidRPr="005D19E0">
        <w:rPr>
          <w:rFonts w:cs="Arial"/>
        </w:rPr>
        <w:tab/>
      </w:r>
      <w:r w:rsidR="0000758D" w:rsidRPr="00953649">
        <w:rPr>
          <w:rFonts w:cs="Arial"/>
          <w:b w:val="0"/>
        </w:rPr>
        <w:t>£</w:t>
      </w:r>
      <w:r w:rsidR="00E502F6" w:rsidRPr="00953649">
        <w:rPr>
          <w:rFonts w:cs="Arial"/>
          <w:b w:val="0"/>
        </w:rPr>
        <w:t>60</w:t>
      </w:r>
    </w:p>
    <w:p w:rsidR="0000758D" w:rsidRPr="005D19E0" w:rsidRDefault="0000758D" w:rsidP="004353A4">
      <w:pPr>
        <w:rPr>
          <w:rFonts w:cs="Arial"/>
        </w:rPr>
      </w:pPr>
    </w:p>
    <w:p w:rsidR="004353A4" w:rsidRPr="005D19E0" w:rsidRDefault="004353A4" w:rsidP="004353A4">
      <w:pPr>
        <w:rPr>
          <w:rFonts w:cs="Arial"/>
        </w:rPr>
      </w:pPr>
      <w:r w:rsidRPr="005D19E0">
        <w:rPr>
          <w:rFonts w:cs="Arial"/>
        </w:rPr>
        <w:t>Payments</w:t>
      </w:r>
    </w:p>
    <w:p w:rsidR="004353A4" w:rsidRPr="005D19E0" w:rsidRDefault="004353A4" w:rsidP="004353A4">
      <w:pPr>
        <w:rPr>
          <w:rFonts w:cs="Arial"/>
        </w:rPr>
      </w:pPr>
      <w:r w:rsidRPr="005D19E0">
        <w:rPr>
          <w:rFonts w:cs="Arial"/>
        </w:rPr>
        <w:t xml:space="preserve">Cheques issued </w:t>
      </w:r>
      <w:r w:rsidR="00953649">
        <w:rPr>
          <w:rFonts w:cs="Arial"/>
        </w:rPr>
        <w:t>,</w:t>
      </w:r>
      <w:r w:rsidRPr="005D19E0">
        <w:rPr>
          <w:rFonts w:cs="Arial"/>
        </w:rPr>
        <w:t xml:space="preserve"> </w:t>
      </w:r>
      <w:r w:rsidR="0080776C" w:rsidRPr="005D19E0">
        <w:rPr>
          <w:rFonts w:cs="Arial"/>
        </w:rPr>
        <w:t>SO and DD</w:t>
      </w:r>
      <w:r w:rsidRPr="005D19E0">
        <w:rPr>
          <w:rFonts w:cs="Arial"/>
        </w:rPr>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4"/>
        <w:gridCol w:w="2268"/>
      </w:tblGrid>
      <w:tr w:rsidR="0025323A" w:rsidRPr="00B56CF4" w:rsidTr="00B56CF4">
        <w:tc>
          <w:tcPr>
            <w:tcW w:w="2547" w:type="dxa"/>
          </w:tcPr>
          <w:p w:rsidR="0025323A" w:rsidRPr="00B56CF4" w:rsidRDefault="00884D67" w:rsidP="004353A4">
            <w:pPr>
              <w:rPr>
                <w:rFonts w:cs="Arial"/>
                <w:b w:val="0"/>
              </w:rPr>
            </w:pPr>
            <w:r w:rsidRPr="00B56CF4">
              <w:rPr>
                <w:rFonts w:cs="Arial"/>
                <w:b w:val="0"/>
              </w:rPr>
              <w:t>S M Bashforth</w:t>
            </w:r>
          </w:p>
        </w:tc>
        <w:tc>
          <w:tcPr>
            <w:tcW w:w="4394" w:type="dxa"/>
          </w:tcPr>
          <w:p w:rsidR="00394C55" w:rsidRPr="00B56CF4" w:rsidRDefault="00924ACA" w:rsidP="00E502F6">
            <w:pPr>
              <w:rPr>
                <w:rFonts w:cs="Arial"/>
                <w:b w:val="0"/>
              </w:rPr>
            </w:pPr>
            <w:r w:rsidRPr="00B56CF4">
              <w:rPr>
                <w:rFonts w:cs="Arial"/>
                <w:b w:val="0"/>
              </w:rPr>
              <w:t>Salary</w:t>
            </w:r>
            <w:r w:rsidR="009D1AEE" w:rsidRPr="00B56CF4">
              <w:rPr>
                <w:rFonts w:cs="Arial"/>
                <w:b w:val="0"/>
              </w:rPr>
              <w:t xml:space="preserve"> - </w:t>
            </w:r>
            <w:r w:rsidR="00E502F6" w:rsidRPr="00B56CF4">
              <w:rPr>
                <w:rFonts w:cs="Arial"/>
                <w:b w:val="0"/>
              </w:rPr>
              <w:t>October</w:t>
            </w:r>
          </w:p>
        </w:tc>
        <w:tc>
          <w:tcPr>
            <w:tcW w:w="2268" w:type="dxa"/>
          </w:tcPr>
          <w:p w:rsidR="0025323A" w:rsidRPr="00B56CF4" w:rsidRDefault="00924ACA" w:rsidP="004353A4">
            <w:pPr>
              <w:rPr>
                <w:rFonts w:cs="Arial"/>
                <w:b w:val="0"/>
              </w:rPr>
            </w:pPr>
            <w:r w:rsidRPr="00B56CF4">
              <w:rPr>
                <w:rFonts w:cs="Arial"/>
                <w:b w:val="0"/>
              </w:rPr>
              <w:t>As per agreement</w:t>
            </w:r>
          </w:p>
        </w:tc>
      </w:tr>
      <w:tr w:rsidR="007017BD" w:rsidRPr="00B56CF4" w:rsidTr="00B56CF4">
        <w:tc>
          <w:tcPr>
            <w:tcW w:w="2547" w:type="dxa"/>
          </w:tcPr>
          <w:p w:rsidR="007017BD" w:rsidRPr="00B56CF4" w:rsidRDefault="007017BD" w:rsidP="007017BD">
            <w:pPr>
              <w:rPr>
                <w:rFonts w:cs="Arial"/>
                <w:b w:val="0"/>
              </w:rPr>
            </w:pPr>
            <w:r w:rsidRPr="00B56CF4">
              <w:rPr>
                <w:rFonts w:cs="Arial"/>
                <w:b w:val="0"/>
              </w:rPr>
              <w:t>Plusnet</w:t>
            </w:r>
          </w:p>
        </w:tc>
        <w:tc>
          <w:tcPr>
            <w:tcW w:w="4394" w:type="dxa"/>
          </w:tcPr>
          <w:p w:rsidR="007017BD" w:rsidRPr="00B56CF4" w:rsidRDefault="007017BD" w:rsidP="007017BD">
            <w:pPr>
              <w:rPr>
                <w:rFonts w:cs="Arial"/>
                <w:b w:val="0"/>
              </w:rPr>
            </w:pPr>
            <w:r w:rsidRPr="00B56CF4">
              <w:rPr>
                <w:rFonts w:cs="Arial"/>
                <w:b w:val="0"/>
              </w:rPr>
              <w:t xml:space="preserve">ISP </w:t>
            </w:r>
          </w:p>
        </w:tc>
        <w:tc>
          <w:tcPr>
            <w:tcW w:w="2268" w:type="dxa"/>
          </w:tcPr>
          <w:p w:rsidR="007017BD" w:rsidRPr="00B56CF4" w:rsidRDefault="007017BD" w:rsidP="007017BD">
            <w:pPr>
              <w:rPr>
                <w:rFonts w:cs="Arial"/>
                <w:b w:val="0"/>
              </w:rPr>
            </w:pPr>
            <w:r w:rsidRPr="00B56CF4">
              <w:rPr>
                <w:rFonts w:cs="Arial"/>
                <w:b w:val="0"/>
              </w:rPr>
              <w:t>£6.99</w:t>
            </w:r>
          </w:p>
        </w:tc>
      </w:tr>
      <w:tr w:rsidR="00722ADA" w:rsidRPr="00B56CF4" w:rsidTr="00B56CF4">
        <w:tc>
          <w:tcPr>
            <w:tcW w:w="2547" w:type="dxa"/>
          </w:tcPr>
          <w:p w:rsidR="00722ADA" w:rsidRPr="00B56CF4" w:rsidRDefault="00E502F6" w:rsidP="00722ADA">
            <w:pPr>
              <w:rPr>
                <w:rFonts w:cs="Arial"/>
                <w:b w:val="0"/>
              </w:rPr>
            </w:pPr>
            <w:r w:rsidRPr="00B56CF4">
              <w:rPr>
                <w:rFonts w:cs="Arial"/>
                <w:b w:val="0"/>
              </w:rPr>
              <w:t>BDO LLP</w:t>
            </w:r>
          </w:p>
        </w:tc>
        <w:tc>
          <w:tcPr>
            <w:tcW w:w="4394" w:type="dxa"/>
          </w:tcPr>
          <w:p w:rsidR="00722ADA" w:rsidRPr="00B56CF4" w:rsidRDefault="00E502F6" w:rsidP="00722ADA">
            <w:pPr>
              <w:rPr>
                <w:rFonts w:cs="Arial"/>
                <w:b w:val="0"/>
              </w:rPr>
            </w:pPr>
            <w:r w:rsidRPr="00B56CF4">
              <w:rPr>
                <w:rFonts w:cs="Arial"/>
                <w:b w:val="0"/>
              </w:rPr>
              <w:t>External Audit</w:t>
            </w:r>
          </w:p>
        </w:tc>
        <w:tc>
          <w:tcPr>
            <w:tcW w:w="2268" w:type="dxa"/>
          </w:tcPr>
          <w:p w:rsidR="00722ADA" w:rsidRPr="00B56CF4" w:rsidRDefault="00E502F6" w:rsidP="0000758D">
            <w:pPr>
              <w:rPr>
                <w:rFonts w:cs="Arial"/>
                <w:b w:val="0"/>
              </w:rPr>
            </w:pPr>
            <w:r w:rsidRPr="00B56CF4">
              <w:rPr>
                <w:rFonts w:cs="Arial"/>
                <w:b w:val="0"/>
              </w:rPr>
              <w:t>£240</w:t>
            </w:r>
          </w:p>
        </w:tc>
      </w:tr>
      <w:tr w:rsidR="00722ADA" w:rsidRPr="00B56CF4" w:rsidTr="00B56CF4">
        <w:tc>
          <w:tcPr>
            <w:tcW w:w="2547" w:type="dxa"/>
          </w:tcPr>
          <w:p w:rsidR="00722ADA" w:rsidRPr="00B56CF4" w:rsidRDefault="00B56CF4" w:rsidP="00722ADA">
            <w:pPr>
              <w:rPr>
                <w:rFonts w:cs="Arial"/>
                <w:b w:val="0"/>
              </w:rPr>
            </w:pPr>
            <w:r>
              <w:rPr>
                <w:rFonts w:cs="Arial"/>
                <w:b w:val="0"/>
              </w:rPr>
              <w:t>Roy Shaw</w:t>
            </w:r>
          </w:p>
        </w:tc>
        <w:tc>
          <w:tcPr>
            <w:tcW w:w="4394" w:type="dxa"/>
          </w:tcPr>
          <w:p w:rsidR="00722ADA" w:rsidRPr="00B56CF4" w:rsidRDefault="00B56CF4" w:rsidP="00722ADA">
            <w:pPr>
              <w:rPr>
                <w:rFonts w:cs="Arial"/>
                <w:b w:val="0"/>
              </w:rPr>
            </w:pPr>
            <w:r>
              <w:rPr>
                <w:rFonts w:cs="Arial"/>
                <w:b w:val="0"/>
              </w:rPr>
              <w:t>Repairs to bench &amp; fit ant-UV film</w:t>
            </w:r>
          </w:p>
        </w:tc>
        <w:tc>
          <w:tcPr>
            <w:tcW w:w="2268" w:type="dxa"/>
          </w:tcPr>
          <w:p w:rsidR="00722ADA" w:rsidRPr="00B56CF4" w:rsidRDefault="00B56CF4" w:rsidP="00722ADA">
            <w:pPr>
              <w:rPr>
                <w:rFonts w:cs="Arial"/>
                <w:b w:val="0"/>
              </w:rPr>
            </w:pPr>
            <w:r>
              <w:rPr>
                <w:rFonts w:cs="Arial"/>
                <w:b w:val="0"/>
              </w:rPr>
              <w:t>£90</w:t>
            </w:r>
          </w:p>
        </w:tc>
      </w:tr>
      <w:tr w:rsidR="0000758D" w:rsidRPr="00B56CF4" w:rsidTr="00B56CF4">
        <w:tc>
          <w:tcPr>
            <w:tcW w:w="2547" w:type="dxa"/>
          </w:tcPr>
          <w:p w:rsidR="0000758D" w:rsidRPr="00B56CF4" w:rsidRDefault="00B56CF4" w:rsidP="00722ADA">
            <w:pPr>
              <w:rPr>
                <w:rFonts w:cs="Arial"/>
                <w:b w:val="0"/>
              </w:rPr>
            </w:pPr>
            <w:r>
              <w:rPr>
                <w:rFonts w:cs="Arial"/>
                <w:b w:val="0"/>
              </w:rPr>
              <w:t>Signhouse</w:t>
            </w:r>
          </w:p>
        </w:tc>
        <w:tc>
          <w:tcPr>
            <w:tcW w:w="4394" w:type="dxa"/>
          </w:tcPr>
          <w:p w:rsidR="0000758D" w:rsidRPr="00B56CF4" w:rsidRDefault="00B56CF4" w:rsidP="00722ADA">
            <w:pPr>
              <w:rPr>
                <w:rFonts w:cs="Arial"/>
                <w:b w:val="0"/>
              </w:rPr>
            </w:pPr>
            <w:r>
              <w:rPr>
                <w:rFonts w:cs="Arial"/>
                <w:b w:val="0"/>
              </w:rPr>
              <w:t>Signs for Neighbourhood Plan</w:t>
            </w:r>
          </w:p>
        </w:tc>
        <w:tc>
          <w:tcPr>
            <w:tcW w:w="2268" w:type="dxa"/>
          </w:tcPr>
          <w:p w:rsidR="0000758D" w:rsidRPr="00B56CF4" w:rsidRDefault="00B56CF4" w:rsidP="00722ADA">
            <w:pPr>
              <w:rPr>
                <w:rFonts w:cs="Arial"/>
                <w:b w:val="0"/>
              </w:rPr>
            </w:pPr>
            <w:r>
              <w:rPr>
                <w:rFonts w:cs="Arial"/>
                <w:b w:val="0"/>
              </w:rPr>
              <w:t>£252</w:t>
            </w:r>
          </w:p>
        </w:tc>
      </w:tr>
      <w:tr w:rsidR="000C2609" w:rsidRPr="00B56CF4" w:rsidTr="00B56CF4">
        <w:tc>
          <w:tcPr>
            <w:tcW w:w="2547" w:type="dxa"/>
          </w:tcPr>
          <w:p w:rsidR="000C2609" w:rsidRPr="00B56CF4" w:rsidRDefault="00B56CF4" w:rsidP="00722ADA">
            <w:pPr>
              <w:rPr>
                <w:rFonts w:cs="Arial"/>
                <w:b w:val="0"/>
              </w:rPr>
            </w:pPr>
            <w:r>
              <w:rPr>
                <w:rFonts w:cs="Arial"/>
                <w:b w:val="0"/>
              </w:rPr>
              <w:t>S M Bashforth</w:t>
            </w:r>
          </w:p>
        </w:tc>
        <w:tc>
          <w:tcPr>
            <w:tcW w:w="4394" w:type="dxa"/>
          </w:tcPr>
          <w:p w:rsidR="000C2609" w:rsidRPr="00B56CF4" w:rsidRDefault="00B56CF4" w:rsidP="000C2609">
            <w:pPr>
              <w:rPr>
                <w:rFonts w:cs="Arial"/>
                <w:b w:val="0"/>
              </w:rPr>
            </w:pPr>
            <w:r>
              <w:rPr>
                <w:rFonts w:cs="Arial"/>
                <w:b w:val="0"/>
              </w:rPr>
              <w:t>2</w:t>
            </w:r>
            <w:r w:rsidRPr="00B56CF4">
              <w:rPr>
                <w:rFonts w:cs="Arial"/>
                <w:b w:val="0"/>
                <w:vertAlign w:val="superscript"/>
              </w:rPr>
              <w:t>nd</w:t>
            </w:r>
            <w:r>
              <w:rPr>
                <w:rFonts w:cs="Arial"/>
                <w:b w:val="0"/>
              </w:rPr>
              <w:t xml:space="preserve"> quarter expenses</w:t>
            </w:r>
          </w:p>
        </w:tc>
        <w:tc>
          <w:tcPr>
            <w:tcW w:w="2268" w:type="dxa"/>
          </w:tcPr>
          <w:p w:rsidR="000C2609" w:rsidRPr="00B56CF4" w:rsidRDefault="00B56CF4" w:rsidP="00722ADA">
            <w:pPr>
              <w:rPr>
                <w:rFonts w:cs="Arial"/>
                <w:b w:val="0"/>
              </w:rPr>
            </w:pPr>
            <w:r>
              <w:rPr>
                <w:rFonts w:cs="Arial"/>
                <w:b w:val="0"/>
              </w:rPr>
              <w:t>£123.88</w:t>
            </w:r>
          </w:p>
        </w:tc>
      </w:tr>
      <w:tr w:rsidR="000C2609" w:rsidRPr="00B56CF4" w:rsidTr="00B56CF4">
        <w:tc>
          <w:tcPr>
            <w:tcW w:w="2547" w:type="dxa"/>
          </w:tcPr>
          <w:p w:rsidR="000C2609" w:rsidRPr="00B56CF4" w:rsidRDefault="00B56CF4" w:rsidP="00722ADA">
            <w:pPr>
              <w:rPr>
                <w:rFonts w:cs="Arial"/>
                <w:b w:val="0"/>
              </w:rPr>
            </w:pPr>
            <w:r>
              <w:rPr>
                <w:rFonts w:cs="Arial"/>
                <w:b w:val="0"/>
              </w:rPr>
              <w:t>Pro-logic</w:t>
            </w:r>
          </w:p>
        </w:tc>
        <w:tc>
          <w:tcPr>
            <w:tcW w:w="4394" w:type="dxa"/>
          </w:tcPr>
          <w:p w:rsidR="000C2609" w:rsidRPr="00B56CF4" w:rsidRDefault="00B56CF4" w:rsidP="000C2609">
            <w:pPr>
              <w:rPr>
                <w:rFonts w:cs="Arial"/>
                <w:b w:val="0"/>
              </w:rPr>
            </w:pPr>
            <w:r>
              <w:rPr>
                <w:rFonts w:cs="Arial"/>
                <w:b w:val="0"/>
              </w:rPr>
              <w:t>Backup and anti-virus</w:t>
            </w:r>
          </w:p>
        </w:tc>
        <w:tc>
          <w:tcPr>
            <w:tcW w:w="2268" w:type="dxa"/>
          </w:tcPr>
          <w:p w:rsidR="000C2609" w:rsidRPr="00B56CF4" w:rsidRDefault="00B56CF4" w:rsidP="00722ADA">
            <w:pPr>
              <w:rPr>
                <w:rFonts w:cs="Arial"/>
                <w:b w:val="0"/>
              </w:rPr>
            </w:pPr>
            <w:r>
              <w:rPr>
                <w:rFonts w:cs="Arial"/>
                <w:b w:val="0"/>
              </w:rPr>
              <w:t>£3.76</w:t>
            </w:r>
          </w:p>
        </w:tc>
      </w:tr>
    </w:tbl>
    <w:p w:rsidR="00394C55" w:rsidRPr="005D19E0" w:rsidRDefault="00394C55" w:rsidP="004353A4">
      <w:pPr>
        <w:rPr>
          <w:rFonts w:cs="Arial"/>
        </w:rPr>
      </w:pPr>
    </w:p>
    <w:p w:rsidR="008A065A" w:rsidRPr="005D19E0" w:rsidRDefault="00466405" w:rsidP="004353A4">
      <w:pPr>
        <w:rPr>
          <w:rFonts w:cs="Arial"/>
        </w:rPr>
      </w:pPr>
      <w:r w:rsidRPr="005D19E0">
        <w:rPr>
          <w:rFonts w:cs="Arial"/>
        </w:rPr>
        <w:t>Invoices to be approved for payment</w:t>
      </w:r>
      <w:r w:rsidR="0047594A" w:rsidRPr="005D19E0">
        <w:rPr>
          <w:rFonts w:cs="Arial"/>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4399"/>
        <w:gridCol w:w="2078"/>
      </w:tblGrid>
      <w:tr w:rsidR="00722ADA" w:rsidRPr="00B56CF4" w:rsidTr="001206C4">
        <w:tc>
          <w:tcPr>
            <w:tcW w:w="1412" w:type="pct"/>
          </w:tcPr>
          <w:p w:rsidR="00722ADA" w:rsidRPr="00B56CF4" w:rsidRDefault="00B56CF4" w:rsidP="000C2609">
            <w:pPr>
              <w:rPr>
                <w:rFonts w:cs="Arial"/>
                <w:b w:val="0"/>
              </w:rPr>
            </w:pPr>
            <w:r w:rsidRPr="00B56CF4">
              <w:rPr>
                <w:rFonts w:cs="Arial"/>
                <w:b w:val="0"/>
              </w:rPr>
              <w:t>Northend Creative Print Solutions</w:t>
            </w:r>
          </w:p>
        </w:tc>
        <w:tc>
          <w:tcPr>
            <w:tcW w:w="2437" w:type="pct"/>
          </w:tcPr>
          <w:p w:rsidR="00722ADA" w:rsidRPr="00B56CF4" w:rsidRDefault="00B56CF4" w:rsidP="00722ADA">
            <w:pPr>
              <w:rPr>
                <w:rFonts w:cs="Arial"/>
                <w:b w:val="0"/>
              </w:rPr>
            </w:pPr>
            <w:r>
              <w:rPr>
                <w:rFonts w:cs="Arial"/>
                <w:b w:val="0"/>
              </w:rPr>
              <w:t>Neighbourhood Plan flyers</w:t>
            </w:r>
          </w:p>
        </w:tc>
        <w:tc>
          <w:tcPr>
            <w:tcW w:w="1151" w:type="pct"/>
          </w:tcPr>
          <w:p w:rsidR="00722ADA" w:rsidRPr="00B56CF4" w:rsidRDefault="00B56CF4" w:rsidP="004353A4">
            <w:pPr>
              <w:rPr>
                <w:rFonts w:cs="Arial"/>
                <w:b w:val="0"/>
              </w:rPr>
            </w:pPr>
            <w:r>
              <w:rPr>
                <w:rFonts w:cs="Arial"/>
                <w:b w:val="0"/>
              </w:rPr>
              <w:t>£83</w:t>
            </w:r>
          </w:p>
        </w:tc>
      </w:tr>
      <w:tr w:rsidR="00722ADA" w:rsidRPr="00B56CF4" w:rsidTr="001206C4">
        <w:tc>
          <w:tcPr>
            <w:tcW w:w="1412" w:type="pct"/>
          </w:tcPr>
          <w:p w:rsidR="00722ADA" w:rsidRPr="00B56CF4" w:rsidRDefault="00B56CF4" w:rsidP="004353A4">
            <w:pPr>
              <w:rPr>
                <w:rFonts w:cs="Arial"/>
                <w:b w:val="0"/>
              </w:rPr>
            </w:pPr>
            <w:r>
              <w:rPr>
                <w:rFonts w:cs="Arial"/>
                <w:b w:val="0"/>
              </w:rPr>
              <w:t>Viking</w:t>
            </w:r>
          </w:p>
        </w:tc>
        <w:tc>
          <w:tcPr>
            <w:tcW w:w="2437" w:type="pct"/>
          </w:tcPr>
          <w:p w:rsidR="00722ADA" w:rsidRPr="00B56CF4" w:rsidRDefault="00B56CF4" w:rsidP="00491A96">
            <w:pPr>
              <w:rPr>
                <w:rFonts w:cs="Arial"/>
                <w:b w:val="0"/>
              </w:rPr>
            </w:pPr>
            <w:r>
              <w:rPr>
                <w:rFonts w:cs="Arial"/>
                <w:b w:val="0"/>
              </w:rPr>
              <w:t>Office supplies</w:t>
            </w:r>
          </w:p>
        </w:tc>
        <w:tc>
          <w:tcPr>
            <w:tcW w:w="1151" w:type="pct"/>
          </w:tcPr>
          <w:p w:rsidR="00722ADA" w:rsidRPr="00B56CF4" w:rsidRDefault="00B56CF4" w:rsidP="004353A4">
            <w:pPr>
              <w:rPr>
                <w:rFonts w:cs="Arial"/>
                <w:b w:val="0"/>
              </w:rPr>
            </w:pPr>
            <w:r>
              <w:rPr>
                <w:rFonts w:cs="Arial"/>
                <w:b w:val="0"/>
              </w:rPr>
              <w:t>£66.74</w:t>
            </w:r>
          </w:p>
        </w:tc>
      </w:tr>
    </w:tbl>
    <w:p w:rsidR="001206C4" w:rsidRDefault="001206C4" w:rsidP="008B592E">
      <w:pPr>
        <w:rPr>
          <w:rFonts w:cs="Arial"/>
        </w:rPr>
      </w:pPr>
    </w:p>
    <w:p w:rsidR="00491A96" w:rsidRDefault="006C7993" w:rsidP="008B592E">
      <w:pPr>
        <w:rPr>
          <w:rFonts w:cs="Arial"/>
        </w:rPr>
      </w:pPr>
      <w:r w:rsidRPr="005D19E0">
        <w:rPr>
          <w:rFonts w:cs="Arial"/>
        </w:rPr>
        <w:t>Bank balance as at 9</w:t>
      </w:r>
      <w:r w:rsidRPr="005D19E0">
        <w:rPr>
          <w:rFonts w:cs="Arial"/>
          <w:vertAlign w:val="superscript"/>
        </w:rPr>
        <w:t>th</w:t>
      </w:r>
      <w:r w:rsidRPr="005D19E0">
        <w:rPr>
          <w:rFonts w:cs="Arial"/>
        </w:rPr>
        <w:t xml:space="preserve"> </w:t>
      </w:r>
      <w:r w:rsidR="00953649">
        <w:rPr>
          <w:rFonts w:cs="Arial"/>
        </w:rPr>
        <w:t>October</w:t>
      </w:r>
      <w:r w:rsidR="00953649" w:rsidRPr="005D19E0">
        <w:rPr>
          <w:rFonts w:cs="Arial"/>
        </w:rPr>
        <w:t xml:space="preserve"> £</w:t>
      </w:r>
      <w:r w:rsidR="001206C4">
        <w:rPr>
          <w:rFonts w:cs="Arial"/>
        </w:rPr>
        <w:t>56889.41</w:t>
      </w:r>
    </w:p>
    <w:p w:rsidR="00D2726A" w:rsidRPr="005D19E0" w:rsidRDefault="00D2726A" w:rsidP="008B592E">
      <w:pPr>
        <w:rPr>
          <w:rFonts w:cs="Arial"/>
        </w:rPr>
      </w:pPr>
    </w:p>
    <w:p w:rsidR="006E5C65" w:rsidRPr="005D19E0" w:rsidRDefault="006E5C65">
      <w:pPr>
        <w:spacing w:after="160" w:line="259" w:lineRule="auto"/>
        <w:rPr>
          <w:rFonts w:cs="Arial"/>
        </w:rPr>
      </w:pPr>
      <w:r w:rsidRPr="005D19E0">
        <w:rPr>
          <w:rFonts w:cs="Arial"/>
        </w:rPr>
        <w:t>End of agenda</w:t>
      </w:r>
    </w:p>
    <w:p w:rsidR="005D19E0" w:rsidRPr="005D19E0" w:rsidRDefault="005D19E0">
      <w:pPr>
        <w:spacing w:after="160" w:line="259" w:lineRule="auto"/>
        <w:rPr>
          <w:rFonts w:cs="Arial"/>
        </w:rPr>
      </w:pPr>
    </w:p>
    <w:sectPr w:rsidR="005D19E0" w:rsidRPr="005D19E0" w:rsidSect="00D51A25">
      <w:footerReference w:type="default" r:id="rId9"/>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3F8" w:rsidRDefault="000C73F8" w:rsidP="00D51A25">
      <w:r>
        <w:separator/>
      </w:r>
    </w:p>
    <w:p w:rsidR="000C73F8" w:rsidRDefault="000C73F8"/>
  </w:endnote>
  <w:endnote w:type="continuationSeparator" w:id="0">
    <w:p w:rsidR="000C73F8" w:rsidRDefault="000C73F8" w:rsidP="00D51A25">
      <w:r>
        <w:continuationSeparator/>
      </w:r>
    </w:p>
    <w:p w:rsidR="000C73F8" w:rsidRDefault="000C7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239552"/>
      <w:docPartObj>
        <w:docPartGallery w:val="Page Numbers (Bottom of Page)"/>
        <w:docPartUnique/>
      </w:docPartObj>
    </w:sdtPr>
    <w:sdtEndPr>
      <w:rPr>
        <w:noProof/>
      </w:rPr>
    </w:sdtEndPr>
    <w:sdtContent>
      <w:p w:rsidR="00953649" w:rsidRDefault="00953649">
        <w:pPr>
          <w:pStyle w:val="Footer"/>
          <w:jc w:val="right"/>
        </w:pPr>
        <w:r>
          <w:fldChar w:fldCharType="begin"/>
        </w:r>
        <w:r>
          <w:instrText xml:space="preserve"> PAGE   \* MERGEFORMAT </w:instrText>
        </w:r>
        <w:r>
          <w:fldChar w:fldCharType="separate"/>
        </w:r>
        <w:r w:rsidR="00395864">
          <w:rPr>
            <w:noProof/>
          </w:rPr>
          <w:t>1</w:t>
        </w:r>
        <w:r>
          <w:rPr>
            <w:noProof/>
          </w:rPr>
          <w:fldChar w:fldCharType="end"/>
        </w:r>
        <w:r>
          <w:rPr>
            <w:noProof/>
          </w:rPr>
          <w:t xml:space="preserve"> of 3</w:t>
        </w:r>
      </w:p>
    </w:sdtContent>
  </w:sdt>
  <w:p w:rsidR="00695EFE" w:rsidRDefault="00695E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3F8" w:rsidRDefault="000C73F8" w:rsidP="00D51A25">
      <w:r>
        <w:separator/>
      </w:r>
    </w:p>
    <w:p w:rsidR="000C73F8" w:rsidRDefault="000C73F8"/>
  </w:footnote>
  <w:footnote w:type="continuationSeparator" w:id="0">
    <w:p w:rsidR="000C73F8" w:rsidRDefault="000C73F8" w:rsidP="00D51A25">
      <w:r>
        <w:continuationSeparator/>
      </w:r>
    </w:p>
    <w:p w:rsidR="000C73F8" w:rsidRDefault="000C73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B2C7A"/>
    <w:multiLevelType w:val="hybridMultilevel"/>
    <w:tmpl w:val="8064193C"/>
    <w:lvl w:ilvl="0" w:tplc="0809000F">
      <w:start w:val="1"/>
      <w:numFmt w:val="decimal"/>
      <w:lvlText w:val="%1."/>
      <w:lvlJc w:val="left"/>
      <w:pPr>
        <w:tabs>
          <w:tab w:val="num" w:pos="360"/>
        </w:tabs>
        <w:ind w:left="360" w:hanging="360"/>
      </w:pPr>
      <w:rPr>
        <w:rFonts w:hint="default"/>
      </w:rPr>
    </w:lvl>
    <w:lvl w:ilvl="1" w:tplc="54C8DE64">
      <w:start w:val="1"/>
      <w:numFmt w:val="lowerLetter"/>
      <w:lvlText w:val="%2."/>
      <w:lvlJc w:val="left"/>
      <w:pPr>
        <w:tabs>
          <w:tab w:val="num" w:pos="1080"/>
        </w:tabs>
        <w:ind w:left="1080" w:hanging="360"/>
      </w:pPr>
      <w:rPr>
        <w:rFonts w:cs="Palatino Linotype"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1C17B58"/>
    <w:multiLevelType w:val="hybridMultilevel"/>
    <w:tmpl w:val="B746B18A"/>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0758D"/>
    <w:rsid w:val="0001378C"/>
    <w:rsid w:val="00016E41"/>
    <w:rsid w:val="000332F5"/>
    <w:rsid w:val="00036B97"/>
    <w:rsid w:val="00036C33"/>
    <w:rsid w:val="000450FB"/>
    <w:rsid w:val="00057168"/>
    <w:rsid w:val="00074AA2"/>
    <w:rsid w:val="00076F76"/>
    <w:rsid w:val="00097BF5"/>
    <w:rsid w:val="000A509F"/>
    <w:rsid w:val="000A66DC"/>
    <w:rsid w:val="000A7980"/>
    <w:rsid w:val="000B0C8F"/>
    <w:rsid w:val="000B2DE4"/>
    <w:rsid w:val="000B5CBA"/>
    <w:rsid w:val="000C1361"/>
    <w:rsid w:val="000C1A49"/>
    <w:rsid w:val="000C2609"/>
    <w:rsid w:val="000C3703"/>
    <w:rsid w:val="000C73F8"/>
    <w:rsid w:val="000D3F15"/>
    <w:rsid w:val="000D7328"/>
    <w:rsid w:val="000F44C4"/>
    <w:rsid w:val="000F6B56"/>
    <w:rsid w:val="001002AE"/>
    <w:rsid w:val="00106341"/>
    <w:rsid w:val="001206C4"/>
    <w:rsid w:val="00121B2C"/>
    <w:rsid w:val="00125108"/>
    <w:rsid w:val="001309BB"/>
    <w:rsid w:val="00133E5E"/>
    <w:rsid w:val="00136094"/>
    <w:rsid w:val="00142B55"/>
    <w:rsid w:val="00144DE9"/>
    <w:rsid w:val="00150081"/>
    <w:rsid w:val="00162487"/>
    <w:rsid w:val="00165B5A"/>
    <w:rsid w:val="00173B92"/>
    <w:rsid w:val="00174541"/>
    <w:rsid w:val="0017663D"/>
    <w:rsid w:val="001779D9"/>
    <w:rsid w:val="0018164E"/>
    <w:rsid w:val="00182085"/>
    <w:rsid w:val="0018792D"/>
    <w:rsid w:val="00194D91"/>
    <w:rsid w:val="001A0E5C"/>
    <w:rsid w:val="001A2D44"/>
    <w:rsid w:val="001A59B8"/>
    <w:rsid w:val="001B08FA"/>
    <w:rsid w:val="001B1A19"/>
    <w:rsid w:val="001B4674"/>
    <w:rsid w:val="001C4F4D"/>
    <w:rsid w:val="001C52A1"/>
    <w:rsid w:val="001E4E34"/>
    <w:rsid w:val="001F13DE"/>
    <w:rsid w:val="001F4F15"/>
    <w:rsid w:val="001F70D5"/>
    <w:rsid w:val="00203DFB"/>
    <w:rsid w:val="00210654"/>
    <w:rsid w:val="002112F6"/>
    <w:rsid w:val="002169E3"/>
    <w:rsid w:val="002212BC"/>
    <w:rsid w:val="00226D15"/>
    <w:rsid w:val="002369C5"/>
    <w:rsid w:val="002412E3"/>
    <w:rsid w:val="0024356F"/>
    <w:rsid w:val="00243F1C"/>
    <w:rsid w:val="00246F0C"/>
    <w:rsid w:val="0025190D"/>
    <w:rsid w:val="002526E3"/>
    <w:rsid w:val="0025323A"/>
    <w:rsid w:val="0025512E"/>
    <w:rsid w:val="0026549C"/>
    <w:rsid w:val="00266B34"/>
    <w:rsid w:val="00270FC6"/>
    <w:rsid w:val="00271E68"/>
    <w:rsid w:val="0027485F"/>
    <w:rsid w:val="00274F88"/>
    <w:rsid w:val="002752DE"/>
    <w:rsid w:val="00275EF7"/>
    <w:rsid w:val="00280378"/>
    <w:rsid w:val="002838DB"/>
    <w:rsid w:val="0029666F"/>
    <w:rsid w:val="002B39BC"/>
    <w:rsid w:val="002B6DD0"/>
    <w:rsid w:val="002C0629"/>
    <w:rsid w:val="002C2361"/>
    <w:rsid w:val="002D18AC"/>
    <w:rsid w:val="002E1A34"/>
    <w:rsid w:val="002F0DB4"/>
    <w:rsid w:val="002F118A"/>
    <w:rsid w:val="002F57E1"/>
    <w:rsid w:val="00314FC6"/>
    <w:rsid w:val="0034104F"/>
    <w:rsid w:val="003414DC"/>
    <w:rsid w:val="00346363"/>
    <w:rsid w:val="003660CF"/>
    <w:rsid w:val="00383700"/>
    <w:rsid w:val="00384492"/>
    <w:rsid w:val="00385D47"/>
    <w:rsid w:val="00393D3E"/>
    <w:rsid w:val="00394C55"/>
    <w:rsid w:val="0039578C"/>
    <w:rsid w:val="00395864"/>
    <w:rsid w:val="0039747D"/>
    <w:rsid w:val="003A7C8F"/>
    <w:rsid w:val="003B56BA"/>
    <w:rsid w:val="003C0F8E"/>
    <w:rsid w:val="003D3376"/>
    <w:rsid w:val="003D52EB"/>
    <w:rsid w:val="003D5B00"/>
    <w:rsid w:val="003E5E23"/>
    <w:rsid w:val="004100E6"/>
    <w:rsid w:val="00417B07"/>
    <w:rsid w:val="004353A4"/>
    <w:rsid w:val="00440937"/>
    <w:rsid w:val="00442A16"/>
    <w:rsid w:val="00445F4A"/>
    <w:rsid w:val="004505D4"/>
    <w:rsid w:val="0045728A"/>
    <w:rsid w:val="00462A86"/>
    <w:rsid w:val="00463F89"/>
    <w:rsid w:val="00465C7F"/>
    <w:rsid w:val="00465FC1"/>
    <w:rsid w:val="00466405"/>
    <w:rsid w:val="00467348"/>
    <w:rsid w:val="004758F5"/>
    <w:rsid w:val="0047594A"/>
    <w:rsid w:val="00491A96"/>
    <w:rsid w:val="004932AE"/>
    <w:rsid w:val="00497CEF"/>
    <w:rsid w:val="004A4DF9"/>
    <w:rsid w:val="004B7702"/>
    <w:rsid w:val="004C1F67"/>
    <w:rsid w:val="004D0B88"/>
    <w:rsid w:val="004D685E"/>
    <w:rsid w:val="004E4667"/>
    <w:rsid w:val="004E5608"/>
    <w:rsid w:val="004F62E3"/>
    <w:rsid w:val="004F67BB"/>
    <w:rsid w:val="00502BA6"/>
    <w:rsid w:val="005123F5"/>
    <w:rsid w:val="00524859"/>
    <w:rsid w:val="00533F0F"/>
    <w:rsid w:val="005343D6"/>
    <w:rsid w:val="00536A4C"/>
    <w:rsid w:val="005402B4"/>
    <w:rsid w:val="005408F8"/>
    <w:rsid w:val="005549EA"/>
    <w:rsid w:val="00561642"/>
    <w:rsid w:val="0056208B"/>
    <w:rsid w:val="00563F56"/>
    <w:rsid w:val="0058334C"/>
    <w:rsid w:val="00583F1E"/>
    <w:rsid w:val="0059424E"/>
    <w:rsid w:val="005B0C9F"/>
    <w:rsid w:val="005C4943"/>
    <w:rsid w:val="005D0581"/>
    <w:rsid w:val="005D19E0"/>
    <w:rsid w:val="005D3A88"/>
    <w:rsid w:val="005E2757"/>
    <w:rsid w:val="005E63E8"/>
    <w:rsid w:val="005F4030"/>
    <w:rsid w:val="0061465F"/>
    <w:rsid w:val="00615F6E"/>
    <w:rsid w:val="0062105E"/>
    <w:rsid w:val="00623253"/>
    <w:rsid w:val="006343A5"/>
    <w:rsid w:val="00635B34"/>
    <w:rsid w:val="00635CEB"/>
    <w:rsid w:val="00643D52"/>
    <w:rsid w:val="0065123D"/>
    <w:rsid w:val="00662B91"/>
    <w:rsid w:val="00662BB2"/>
    <w:rsid w:val="00664E50"/>
    <w:rsid w:val="0066558C"/>
    <w:rsid w:val="0066644D"/>
    <w:rsid w:val="00685F80"/>
    <w:rsid w:val="00690791"/>
    <w:rsid w:val="00694548"/>
    <w:rsid w:val="00695EFE"/>
    <w:rsid w:val="006A55AE"/>
    <w:rsid w:val="006B1A29"/>
    <w:rsid w:val="006C1625"/>
    <w:rsid w:val="006C4D9F"/>
    <w:rsid w:val="006C7993"/>
    <w:rsid w:val="006C7C0C"/>
    <w:rsid w:val="006D1BA0"/>
    <w:rsid w:val="006D3431"/>
    <w:rsid w:val="006D5914"/>
    <w:rsid w:val="006D635A"/>
    <w:rsid w:val="006D7473"/>
    <w:rsid w:val="006E5C65"/>
    <w:rsid w:val="006F031C"/>
    <w:rsid w:val="006F0BAA"/>
    <w:rsid w:val="006F5012"/>
    <w:rsid w:val="00700AC1"/>
    <w:rsid w:val="007017BD"/>
    <w:rsid w:val="0071654E"/>
    <w:rsid w:val="00722ADA"/>
    <w:rsid w:val="00725290"/>
    <w:rsid w:val="00725395"/>
    <w:rsid w:val="00741177"/>
    <w:rsid w:val="00750F0B"/>
    <w:rsid w:val="00756CD0"/>
    <w:rsid w:val="007727BF"/>
    <w:rsid w:val="00777C04"/>
    <w:rsid w:val="00780290"/>
    <w:rsid w:val="007C48D2"/>
    <w:rsid w:val="007D484E"/>
    <w:rsid w:val="007E037F"/>
    <w:rsid w:val="007E66D1"/>
    <w:rsid w:val="007F3294"/>
    <w:rsid w:val="007F60B0"/>
    <w:rsid w:val="0080776C"/>
    <w:rsid w:val="0081724E"/>
    <w:rsid w:val="00830CC9"/>
    <w:rsid w:val="00846222"/>
    <w:rsid w:val="00851298"/>
    <w:rsid w:val="0085430D"/>
    <w:rsid w:val="00865B3E"/>
    <w:rsid w:val="00866BB3"/>
    <w:rsid w:val="00884D67"/>
    <w:rsid w:val="0089262D"/>
    <w:rsid w:val="00892722"/>
    <w:rsid w:val="008A065A"/>
    <w:rsid w:val="008A3BD3"/>
    <w:rsid w:val="008B2EB5"/>
    <w:rsid w:val="008B592E"/>
    <w:rsid w:val="008B68B0"/>
    <w:rsid w:val="008D299A"/>
    <w:rsid w:val="008D44E5"/>
    <w:rsid w:val="008F38A4"/>
    <w:rsid w:val="008F48EA"/>
    <w:rsid w:val="008F5574"/>
    <w:rsid w:val="008F7C17"/>
    <w:rsid w:val="009031E5"/>
    <w:rsid w:val="00905325"/>
    <w:rsid w:val="00907425"/>
    <w:rsid w:val="009224D8"/>
    <w:rsid w:val="00924ACA"/>
    <w:rsid w:val="0093162C"/>
    <w:rsid w:val="00931E8A"/>
    <w:rsid w:val="0094266C"/>
    <w:rsid w:val="00945C64"/>
    <w:rsid w:val="00953649"/>
    <w:rsid w:val="009543E0"/>
    <w:rsid w:val="00960A1D"/>
    <w:rsid w:val="00965677"/>
    <w:rsid w:val="009736AD"/>
    <w:rsid w:val="00973E8E"/>
    <w:rsid w:val="009748B6"/>
    <w:rsid w:val="00980843"/>
    <w:rsid w:val="0099113D"/>
    <w:rsid w:val="009A0C5A"/>
    <w:rsid w:val="009C4994"/>
    <w:rsid w:val="009D1AEE"/>
    <w:rsid w:val="009F0CE6"/>
    <w:rsid w:val="009F3BE3"/>
    <w:rsid w:val="00A01B15"/>
    <w:rsid w:val="00A029C0"/>
    <w:rsid w:val="00A33FDA"/>
    <w:rsid w:val="00A35930"/>
    <w:rsid w:val="00A41776"/>
    <w:rsid w:val="00A60B3F"/>
    <w:rsid w:val="00A74F85"/>
    <w:rsid w:val="00A777CD"/>
    <w:rsid w:val="00A8655F"/>
    <w:rsid w:val="00A878AB"/>
    <w:rsid w:val="00AA78FB"/>
    <w:rsid w:val="00AB4723"/>
    <w:rsid w:val="00AC2552"/>
    <w:rsid w:val="00AC6132"/>
    <w:rsid w:val="00AC7F83"/>
    <w:rsid w:val="00AD48C7"/>
    <w:rsid w:val="00AD71E1"/>
    <w:rsid w:val="00AF3077"/>
    <w:rsid w:val="00AF65C2"/>
    <w:rsid w:val="00B003E2"/>
    <w:rsid w:val="00B037FD"/>
    <w:rsid w:val="00B35B3D"/>
    <w:rsid w:val="00B40B86"/>
    <w:rsid w:val="00B42EBB"/>
    <w:rsid w:val="00B45448"/>
    <w:rsid w:val="00B51055"/>
    <w:rsid w:val="00B52591"/>
    <w:rsid w:val="00B54F63"/>
    <w:rsid w:val="00B56CF4"/>
    <w:rsid w:val="00B730A4"/>
    <w:rsid w:val="00B75FA7"/>
    <w:rsid w:val="00B804D5"/>
    <w:rsid w:val="00B92DCD"/>
    <w:rsid w:val="00BA0EE3"/>
    <w:rsid w:val="00BD4EEF"/>
    <w:rsid w:val="00BF6959"/>
    <w:rsid w:val="00C01E29"/>
    <w:rsid w:val="00C10EA0"/>
    <w:rsid w:val="00C13BED"/>
    <w:rsid w:val="00C20234"/>
    <w:rsid w:val="00C526D9"/>
    <w:rsid w:val="00C57604"/>
    <w:rsid w:val="00C741F5"/>
    <w:rsid w:val="00C81A7F"/>
    <w:rsid w:val="00C826F5"/>
    <w:rsid w:val="00C909C6"/>
    <w:rsid w:val="00C9693E"/>
    <w:rsid w:val="00C97C1C"/>
    <w:rsid w:val="00CA169C"/>
    <w:rsid w:val="00CB3097"/>
    <w:rsid w:val="00CC6548"/>
    <w:rsid w:val="00CC6C4B"/>
    <w:rsid w:val="00CC78EA"/>
    <w:rsid w:val="00CF3C40"/>
    <w:rsid w:val="00D035EA"/>
    <w:rsid w:val="00D2726A"/>
    <w:rsid w:val="00D2789D"/>
    <w:rsid w:val="00D363E0"/>
    <w:rsid w:val="00D422C9"/>
    <w:rsid w:val="00D442C1"/>
    <w:rsid w:val="00D46D4B"/>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25A86"/>
    <w:rsid w:val="00E345FB"/>
    <w:rsid w:val="00E502F6"/>
    <w:rsid w:val="00E84129"/>
    <w:rsid w:val="00E8484C"/>
    <w:rsid w:val="00E8631F"/>
    <w:rsid w:val="00E91C29"/>
    <w:rsid w:val="00E952CA"/>
    <w:rsid w:val="00EB0C33"/>
    <w:rsid w:val="00EB1B05"/>
    <w:rsid w:val="00ED043C"/>
    <w:rsid w:val="00EE76BB"/>
    <w:rsid w:val="00F07C13"/>
    <w:rsid w:val="00F1541D"/>
    <w:rsid w:val="00F246E8"/>
    <w:rsid w:val="00F318A4"/>
    <w:rsid w:val="00F31CC2"/>
    <w:rsid w:val="00F34F5E"/>
    <w:rsid w:val="00F40F6C"/>
    <w:rsid w:val="00F479A8"/>
    <w:rsid w:val="00F510B1"/>
    <w:rsid w:val="00F5160F"/>
    <w:rsid w:val="00F55025"/>
    <w:rsid w:val="00F5515C"/>
    <w:rsid w:val="00F77563"/>
    <w:rsid w:val="00F86FEF"/>
    <w:rsid w:val="00F96A0E"/>
    <w:rsid w:val="00FC52D2"/>
    <w:rsid w:val="00FE22C8"/>
    <w:rsid w:val="00FE5511"/>
    <w:rsid w:val="00FF02F7"/>
    <w:rsid w:val="00FF38BF"/>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3C"/>
    <w:pPr>
      <w:spacing w:after="0" w:line="240" w:lineRule="auto"/>
    </w:pPr>
    <w:rPr>
      <w:rFonts w:ascii="Arial" w:eastAsia="Times New Roman" w:hAnsi="Arial" w:cs="Times New Roman"/>
      <w:b/>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val="0"/>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202AD-B8F3-44B1-9249-03EB92DA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2</cp:revision>
  <cp:lastPrinted>2017-10-26T11:00:00Z</cp:lastPrinted>
  <dcterms:created xsi:type="dcterms:W3CDTF">2017-10-26T13:39:00Z</dcterms:created>
  <dcterms:modified xsi:type="dcterms:W3CDTF">2017-10-26T13:39:00Z</dcterms:modified>
</cp:coreProperties>
</file>