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5D19E0" w:rsidRDefault="00144DE9" w:rsidP="00144DE9">
      <w:pPr>
        <w:jc w:val="center"/>
        <w:rPr>
          <w:rFonts w:cs="Arial"/>
          <w:sz w:val="28"/>
          <w:szCs w:val="28"/>
        </w:rPr>
      </w:pPr>
      <w:r w:rsidRPr="005D19E0">
        <w:rPr>
          <w:rFonts w:cs="Arial"/>
          <w:sz w:val="48"/>
          <w:szCs w:val="48"/>
        </w:rPr>
        <w:t>CAWTHORNE PARISH COUNCIL</w:t>
      </w:r>
    </w:p>
    <w:p w:rsidR="00144DE9" w:rsidRPr="005D19E0" w:rsidRDefault="00144DE9" w:rsidP="00144DE9">
      <w:pPr>
        <w:jc w:val="center"/>
        <w:rPr>
          <w:rFonts w:cs="Arial"/>
          <w:sz w:val="28"/>
          <w:szCs w:val="28"/>
        </w:rPr>
      </w:pPr>
    </w:p>
    <w:p w:rsidR="00144DE9" w:rsidRPr="005D19E0" w:rsidRDefault="00144DE9" w:rsidP="00144DE9">
      <w:pPr>
        <w:rPr>
          <w:rFonts w:cs="Arial"/>
        </w:rPr>
      </w:pPr>
      <w:r w:rsidRPr="005D19E0">
        <w:rPr>
          <w:rFonts w:cs="Arial"/>
        </w:rPr>
        <w:t>MUSTARD HILL COTTAGES</w:t>
      </w:r>
      <w:r w:rsidRPr="005D19E0">
        <w:rPr>
          <w:rFonts w:cs="Arial"/>
        </w:rPr>
        <w:tab/>
      </w:r>
      <w:r w:rsidRPr="005D19E0">
        <w:rPr>
          <w:rFonts w:cs="Arial"/>
        </w:rPr>
        <w:tab/>
      </w:r>
      <w:r w:rsidRPr="005D19E0">
        <w:rPr>
          <w:rFonts w:cs="Arial"/>
        </w:rPr>
        <w:tab/>
      </w:r>
      <w:r w:rsidRPr="005D19E0">
        <w:rPr>
          <w:rFonts w:cs="Arial"/>
        </w:rPr>
        <w:tab/>
        <w:t>Chairman:</w:t>
      </w:r>
    </w:p>
    <w:p w:rsidR="00144DE9" w:rsidRPr="005D19E0" w:rsidRDefault="00144DE9" w:rsidP="00144DE9">
      <w:pPr>
        <w:rPr>
          <w:rFonts w:cs="Arial"/>
        </w:rPr>
      </w:pPr>
      <w:r w:rsidRPr="005D19E0">
        <w:rPr>
          <w:rFonts w:cs="Arial"/>
        </w:rPr>
        <w:t>349 BARNSLEY ROAD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00C826F5" w:rsidRPr="005D19E0">
        <w:rPr>
          <w:rFonts w:cs="Arial"/>
        </w:rPr>
        <w:t xml:space="preserve"> </w:t>
      </w:r>
      <w:r w:rsidRPr="005D19E0">
        <w:rPr>
          <w:rFonts w:cs="Arial"/>
        </w:rPr>
        <w:t xml:space="preserve"> Councillor </w:t>
      </w:r>
      <w:r w:rsidR="00C826F5" w:rsidRPr="005D19E0">
        <w:rPr>
          <w:rFonts w:cs="Arial"/>
        </w:rPr>
        <w:t>Mrs D C Hindley</w:t>
      </w:r>
    </w:p>
    <w:p w:rsidR="00144DE9" w:rsidRPr="005D19E0" w:rsidRDefault="00144DE9" w:rsidP="00144DE9">
      <w:pPr>
        <w:rPr>
          <w:rFonts w:cs="Arial"/>
        </w:rPr>
      </w:pPr>
      <w:r w:rsidRPr="005D19E0">
        <w:rPr>
          <w:rFonts w:cs="Arial"/>
        </w:rPr>
        <w:t>HOYLANDSWAINE</w:t>
      </w:r>
    </w:p>
    <w:p w:rsidR="00144DE9" w:rsidRPr="005D19E0" w:rsidRDefault="00144DE9" w:rsidP="00144DE9">
      <w:pPr>
        <w:rPr>
          <w:rFonts w:cs="Arial"/>
        </w:rPr>
      </w:pPr>
      <w:r w:rsidRPr="005D19E0">
        <w:rPr>
          <w:rFonts w:cs="Arial"/>
        </w:rPr>
        <w:t>SHEFFIELD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Clerk and Finance Officer:</w:t>
      </w:r>
    </w:p>
    <w:p w:rsidR="00144DE9" w:rsidRPr="005D19E0" w:rsidRDefault="00144DE9" w:rsidP="00144DE9">
      <w:pPr>
        <w:rPr>
          <w:rFonts w:cs="Arial"/>
        </w:rPr>
      </w:pPr>
      <w:r w:rsidRPr="005D19E0">
        <w:rPr>
          <w:rFonts w:cs="Arial"/>
        </w:rPr>
        <w:t>S36 7HD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Mrs S M Bashforth BSc</w:t>
      </w:r>
    </w:p>
    <w:p w:rsidR="00144DE9" w:rsidRPr="005D19E0" w:rsidRDefault="00144DE9" w:rsidP="00144DE9">
      <w:pPr>
        <w:rPr>
          <w:rFonts w:cs="Arial"/>
          <w:sz w:val="28"/>
          <w:szCs w:val="28"/>
        </w:rPr>
      </w:pPr>
    </w:p>
    <w:p w:rsidR="00144DE9" w:rsidRPr="005D19E0" w:rsidRDefault="00144DE9" w:rsidP="00144DE9">
      <w:pPr>
        <w:jc w:val="center"/>
        <w:rPr>
          <w:rFonts w:cs="Arial"/>
          <w:sz w:val="20"/>
          <w:szCs w:val="20"/>
        </w:rPr>
      </w:pPr>
      <w:r w:rsidRPr="005D19E0">
        <w:rPr>
          <w:rFonts w:cs="Arial"/>
          <w:sz w:val="20"/>
          <w:szCs w:val="20"/>
        </w:rPr>
        <w:t xml:space="preserve">Telephone:  01226 765569         e mail:   </w:t>
      </w:r>
      <w:hyperlink r:id="rId8" w:history="1">
        <w:r w:rsidRPr="005D19E0">
          <w:rPr>
            <w:rStyle w:val="Hyperlink"/>
            <w:rFonts w:cs="Arial"/>
            <w:sz w:val="20"/>
            <w:szCs w:val="20"/>
          </w:rPr>
          <w:t>cawthorneparishclerk@msn.com</w:t>
        </w:r>
      </w:hyperlink>
      <w:r w:rsidRPr="005D19E0">
        <w:rPr>
          <w:rFonts w:cs="Arial"/>
          <w:sz w:val="20"/>
          <w:szCs w:val="20"/>
        </w:rPr>
        <w:t xml:space="preserve">   </w:t>
      </w:r>
    </w:p>
    <w:p w:rsidR="00144DE9" w:rsidRPr="005D19E0" w:rsidRDefault="00144DE9" w:rsidP="00144DE9">
      <w:pPr>
        <w:jc w:val="center"/>
        <w:rPr>
          <w:rFonts w:cs="Arial"/>
          <w:sz w:val="20"/>
          <w:szCs w:val="20"/>
        </w:rPr>
      </w:pPr>
    </w:p>
    <w:p w:rsidR="00144DE9" w:rsidRPr="005D19E0" w:rsidRDefault="00144DE9" w:rsidP="00144DE9">
      <w:r w:rsidRPr="005D19E0">
        <w:rPr>
          <w:sz w:val="28"/>
          <w:szCs w:val="28"/>
        </w:rPr>
        <w:t>==========================</w:t>
      </w:r>
      <w:r w:rsidR="00FF6A01" w:rsidRPr="005D19E0">
        <w:rPr>
          <w:sz w:val="28"/>
          <w:szCs w:val="28"/>
        </w:rPr>
        <w:t>=============================</w:t>
      </w:r>
    </w:p>
    <w:p w:rsidR="00144DE9" w:rsidRPr="005D19E0" w:rsidRDefault="00D0067C" w:rsidP="00144DE9">
      <w:pPr>
        <w:rPr>
          <w:rFonts w:cs="Arial"/>
          <w:sz w:val="28"/>
          <w:szCs w:val="28"/>
        </w:rPr>
      </w:pPr>
      <w:r>
        <w:rPr>
          <w:rFonts w:cs="Arial"/>
          <w:sz w:val="28"/>
          <w:szCs w:val="28"/>
        </w:rPr>
        <w:t xml:space="preserve">Notification of </w:t>
      </w:r>
      <w:r w:rsidR="00FF6A01" w:rsidRPr="005D19E0">
        <w:rPr>
          <w:rFonts w:cs="Arial"/>
          <w:sz w:val="28"/>
          <w:szCs w:val="28"/>
        </w:rPr>
        <w:t xml:space="preserve"> a Meeting</w:t>
      </w:r>
      <w:r w:rsidR="00144DE9" w:rsidRPr="005D19E0">
        <w:rPr>
          <w:rFonts w:cs="Arial"/>
          <w:sz w:val="28"/>
          <w:szCs w:val="28"/>
        </w:rPr>
        <w:t xml:space="preserve"> of Cawthorne Parish Council to be held on </w:t>
      </w:r>
      <w:r w:rsidR="00144DE9" w:rsidRPr="005D19E0">
        <w:rPr>
          <w:rFonts w:cs="Arial"/>
          <w:bCs/>
          <w:sz w:val="28"/>
          <w:szCs w:val="28"/>
        </w:rPr>
        <w:t xml:space="preserve">Thursday </w:t>
      </w:r>
      <w:r w:rsidR="00960A1D" w:rsidRPr="005D19E0">
        <w:rPr>
          <w:rFonts w:cs="Arial"/>
          <w:bCs/>
          <w:sz w:val="28"/>
          <w:szCs w:val="28"/>
        </w:rPr>
        <w:t>5</w:t>
      </w:r>
      <w:r w:rsidR="00960A1D" w:rsidRPr="005D19E0">
        <w:rPr>
          <w:rFonts w:cs="Arial"/>
          <w:bCs/>
          <w:sz w:val="28"/>
          <w:szCs w:val="28"/>
          <w:vertAlign w:val="superscript"/>
        </w:rPr>
        <w:t>th</w:t>
      </w:r>
      <w:r w:rsidR="00960A1D" w:rsidRPr="005D19E0">
        <w:rPr>
          <w:rFonts w:cs="Arial"/>
          <w:bCs/>
          <w:sz w:val="28"/>
          <w:szCs w:val="28"/>
        </w:rPr>
        <w:t xml:space="preserve"> October</w:t>
      </w:r>
      <w:r w:rsidR="0066644D" w:rsidRPr="005D19E0">
        <w:rPr>
          <w:rFonts w:cs="Arial"/>
          <w:bCs/>
          <w:sz w:val="28"/>
          <w:szCs w:val="28"/>
        </w:rPr>
        <w:t xml:space="preserve"> 2017</w:t>
      </w:r>
      <w:r w:rsidR="00144DE9" w:rsidRPr="005D19E0">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Pr="005D19E0" w:rsidRDefault="0094266C" w:rsidP="00144DE9">
      <w:pPr>
        <w:rPr>
          <w:rFonts w:cs="Arial"/>
          <w:sz w:val="28"/>
          <w:szCs w:val="28"/>
        </w:rPr>
      </w:pPr>
    </w:p>
    <w:p w:rsidR="00144DE9" w:rsidRPr="005D19E0" w:rsidRDefault="00144DE9" w:rsidP="00960A1D">
      <w:pPr>
        <w:jc w:val="right"/>
        <w:rPr>
          <w:rFonts w:cs="Arial"/>
          <w:sz w:val="28"/>
          <w:szCs w:val="28"/>
        </w:rPr>
      </w:pPr>
      <w:r w:rsidRPr="005D19E0">
        <w:rPr>
          <w:rFonts w:cs="Arial"/>
          <w:sz w:val="28"/>
          <w:szCs w:val="28"/>
        </w:rPr>
        <w:t>S M Bashforth (BSc)</w:t>
      </w:r>
    </w:p>
    <w:p w:rsidR="00144DE9" w:rsidRPr="005D19E0" w:rsidRDefault="00144DE9" w:rsidP="00960A1D">
      <w:pPr>
        <w:jc w:val="right"/>
      </w:pPr>
      <w:r w:rsidRPr="005D19E0">
        <w:rPr>
          <w:rFonts w:cs="Arial"/>
          <w:sz w:val="28"/>
          <w:szCs w:val="28"/>
        </w:rPr>
        <w:t>Clerk to the Council</w:t>
      </w:r>
    </w:p>
    <w:p w:rsidR="00144DE9" w:rsidRPr="005D19E0" w:rsidRDefault="00144DE9" w:rsidP="00144DE9">
      <w:pPr>
        <w:rPr>
          <w:sz w:val="28"/>
          <w:szCs w:val="28"/>
        </w:rPr>
      </w:pPr>
    </w:p>
    <w:p w:rsidR="00960A1D" w:rsidRPr="005D19E0" w:rsidRDefault="00960A1D" w:rsidP="00144DE9">
      <w:pPr>
        <w:rPr>
          <w:sz w:val="28"/>
          <w:szCs w:val="28"/>
        </w:rPr>
      </w:pPr>
    </w:p>
    <w:p w:rsidR="00144DE9" w:rsidRPr="005D19E0" w:rsidRDefault="00144DE9" w:rsidP="00144DE9">
      <w:pPr>
        <w:jc w:val="center"/>
        <w:rPr>
          <w:rFonts w:cs="Arial"/>
          <w:sz w:val="28"/>
          <w:szCs w:val="28"/>
        </w:rPr>
      </w:pPr>
      <w:r w:rsidRPr="005D19E0">
        <w:rPr>
          <w:rFonts w:cs="Arial"/>
          <w:sz w:val="28"/>
          <w:szCs w:val="28"/>
        </w:rPr>
        <w:t>AGENDA</w:t>
      </w:r>
    </w:p>
    <w:p w:rsidR="00144DE9" w:rsidRPr="005D19E0" w:rsidRDefault="00144DE9" w:rsidP="00144DE9">
      <w:pPr>
        <w:rPr>
          <w:rFonts w:cs="Arial"/>
          <w:sz w:val="28"/>
          <w:szCs w:val="28"/>
        </w:rPr>
      </w:pPr>
    </w:p>
    <w:p w:rsidR="00CC6548" w:rsidRPr="005D19E0" w:rsidRDefault="00144DE9" w:rsidP="00462A86">
      <w:pPr>
        <w:numPr>
          <w:ilvl w:val="0"/>
          <w:numId w:val="1"/>
        </w:numPr>
        <w:rPr>
          <w:rFonts w:cs="Arial"/>
        </w:rPr>
      </w:pPr>
      <w:r w:rsidRPr="005D19E0">
        <w:rPr>
          <w:rFonts w:cs="Arial"/>
        </w:rPr>
        <w:t xml:space="preserve">To </w:t>
      </w:r>
      <w:r w:rsidR="00C57604" w:rsidRPr="005D19E0">
        <w:rPr>
          <w:rFonts w:cs="Arial"/>
        </w:rPr>
        <w:t xml:space="preserve">resolve to accept </w:t>
      </w:r>
      <w:r w:rsidR="000332F5" w:rsidRPr="005D19E0">
        <w:rPr>
          <w:rFonts w:cs="Arial"/>
        </w:rPr>
        <w:t xml:space="preserve">any reasons for </w:t>
      </w:r>
      <w:r w:rsidRPr="005D19E0">
        <w:rPr>
          <w:rFonts w:cs="Arial"/>
        </w:rPr>
        <w:t>absence</w:t>
      </w:r>
      <w:r w:rsidR="004B7702" w:rsidRPr="005D19E0">
        <w:rPr>
          <w:rFonts w:cs="Arial"/>
        </w:rPr>
        <w:t>.</w:t>
      </w:r>
    </w:p>
    <w:p w:rsidR="001A2D44" w:rsidRPr="005D19E0" w:rsidRDefault="001A2D44" w:rsidP="001A2D44">
      <w:pPr>
        <w:rPr>
          <w:rFonts w:cs="Arial"/>
        </w:rPr>
      </w:pPr>
    </w:p>
    <w:p w:rsidR="00144DE9" w:rsidRDefault="00144DE9" w:rsidP="00144DE9">
      <w:pPr>
        <w:numPr>
          <w:ilvl w:val="0"/>
          <w:numId w:val="1"/>
        </w:numPr>
        <w:rPr>
          <w:rFonts w:cs="Arial"/>
        </w:rPr>
      </w:pPr>
      <w:r w:rsidRPr="005D19E0">
        <w:rPr>
          <w:rFonts w:cs="Arial"/>
        </w:rPr>
        <w:t>To receive any declarations of Pecuniary or Non-Pecuniary Interests from Members in respect to any items on this agenda.</w:t>
      </w:r>
    </w:p>
    <w:p w:rsidR="005D19E0" w:rsidRDefault="005D19E0" w:rsidP="005D19E0">
      <w:pPr>
        <w:rPr>
          <w:rFonts w:cs="Arial"/>
        </w:rPr>
      </w:pPr>
    </w:p>
    <w:p w:rsidR="005D19E0" w:rsidRPr="005D19E0" w:rsidRDefault="005D19E0" w:rsidP="00144DE9">
      <w:pPr>
        <w:numPr>
          <w:ilvl w:val="0"/>
          <w:numId w:val="1"/>
        </w:numPr>
        <w:rPr>
          <w:rFonts w:cs="Arial"/>
        </w:rPr>
      </w:pPr>
      <w:r w:rsidRPr="005D19E0">
        <w:rPr>
          <w:rFonts w:cs="Arial"/>
        </w:rPr>
        <w:t>To receive a report from Messrs Holloway, Rusby and Bradbury regarding the Recreation Ground Trust Management committee</w:t>
      </w:r>
      <w:r w:rsidR="00203DFB">
        <w:rPr>
          <w:rFonts w:cs="Arial"/>
        </w:rPr>
        <w:t>.</w:t>
      </w:r>
    </w:p>
    <w:p w:rsidR="001A2D44" w:rsidRPr="005D19E0" w:rsidRDefault="001A2D44" w:rsidP="001A2D44">
      <w:pPr>
        <w:rPr>
          <w:rFonts w:cs="Arial"/>
        </w:rPr>
      </w:pPr>
    </w:p>
    <w:p w:rsidR="00ED043C" w:rsidRPr="005D19E0" w:rsidRDefault="00144DE9" w:rsidP="00144DE9">
      <w:pPr>
        <w:numPr>
          <w:ilvl w:val="0"/>
          <w:numId w:val="1"/>
        </w:numPr>
        <w:rPr>
          <w:rFonts w:cs="Arial"/>
        </w:rPr>
      </w:pPr>
      <w:r w:rsidRPr="005D19E0">
        <w:rPr>
          <w:rFonts w:cs="Arial"/>
        </w:rPr>
        <w:t>To resolve to accept the minutes of the Meeting</w:t>
      </w:r>
      <w:r w:rsidR="00ED043C" w:rsidRPr="005D19E0">
        <w:rPr>
          <w:rFonts w:cs="Arial"/>
        </w:rPr>
        <w:t>s</w:t>
      </w:r>
      <w:r w:rsidRPr="005D19E0">
        <w:rPr>
          <w:rFonts w:cs="Arial"/>
        </w:rPr>
        <w:t xml:space="preserve"> of the Council held on </w:t>
      </w:r>
      <w:r w:rsidR="00ED043C" w:rsidRPr="005D19E0">
        <w:rPr>
          <w:rFonts w:cs="Arial"/>
        </w:rPr>
        <w:t>(</w:t>
      </w:r>
      <w:proofErr w:type="spellStart"/>
      <w:r w:rsidR="00ED043C" w:rsidRPr="005D19E0">
        <w:rPr>
          <w:rFonts w:cs="Arial"/>
        </w:rPr>
        <w:t>i</w:t>
      </w:r>
      <w:proofErr w:type="spellEnd"/>
      <w:r w:rsidR="00ED043C" w:rsidRPr="005D19E0">
        <w:rPr>
          <w:rFonts w:cs="Arial"/>
        </w:rPr>
        <w:t>)</w:t>
      </w:r>
      <w:r w:rsidRPr="005D19E0">
        <w:rPr>
          <w:rFonts w:cs="Arial"/>
        </w:rPr>
        <w:t xml:space="preserve">Thursday </w:t>
      </w:r>
      <w:r w:rsidR="00ED043C" w:rsidRPr="005D19E0">
        <w:rPr>
          <w:rFonts w:cs="Arial"/>
        </w:rPr>
        <w:t>3</w:t>
      </w:r>
      <w:r w:rsidR="00ED043C" w:rsidRPr="005D19E0">
        <w:rPr>
          <w:rFonts w:cs="Arial"/>
          <w:vertAlign w:val="superscript"/>
        </w:rPr>
        <w:t>rd</w:t>
      </w:r>
      <w:r w:rsidR="00ED043C" w:rsidRPr="005D19E0">
        <w:rPr>
          <w:rFonts w:cs="Arial"/>
        </w:rPr>
        <w:t xml:space="preserve"> August</w:t>
      </w:r>
      <w:r w:rsidR="002D18AC" w:rsidRPr="005D19E0">
        <w:rPr>
          <w:rFonts w:cs="Arial"/>
        </w:rPr>
        <w:t xml:space="preserve"> 2017</w:t>
      </w:r>
    </w:p>
    <w:p w:rsidR="00144DE9" w:rsidRDefault="00ED043C" w:rsidP="00ED043C">
      <w:pPr>
        <w:ind w:left="660"/>
        <w:rPr>
          <w:rFonts w:cs="Arial"/>
        </w:rPr>
      </w:pPr>
      <w:r w:rsidRPr="005D19E0">
        <w:rPr>
          <w:rFonts w:cs="Arial"/>
        </w:rPr>
        <w:t>(ii) Thursday 17</w:t>
      </w:r>
      <w:r w:rsidRPr="005D19E0">
        <w:rPr>
          <w:rFonts w:cs="Arial"/>
          <w:vertAlign w:val="superscript"/>
        </w:rPr>
        <w:t>th</w:t>
      </w:r>
      <w:r w:rsidRPr="005D19E0">
        <w:rPr>
          <w:rFonts w:cs="Arial"/>
        </w:rPr>
        <w:t xml:space="preserve"> August 2017    </w:t>
      </w:r>
      <w:r w:rsidR="005D0581" w:rsidRPr="005D19E0">
        <w:rPr>
          <w:rFonts w:cs="Arial"/>
        </w:rPr>
        <w:t xml:space="preserve"> </w:t>
      </w:r>
      <w:r w:rsidR="005D19E0" w:rsidRPr="005D19E0">
        <w:rPr>
          <w:rFonts w:cs="Arial"/>
        </w:rPr>
        <w:t>as true</w:t>
      </w:r>
      <w:r w:rsidR="00144DE9" w:rsidRPr="005D19E0">
        <w:rPr>
          <w:rFonts w:cs="Arial"/>
        </w:rPr>
        <w:t xml:space="preserve"> record</w:t>
      </w:r>
      <w:r w:rsidRPr="005D19E0">
        <w:rPr>
          <w:rFonts w:cs="Arial"/>
        </w:rPr>
        <w:t>s</w:t>
      </w:r>
      <w:r w:rsidR="00144DE9" w:rsidRPr="005D19E0">
        <w:rPr>
          <w:rFonts w:cs="Arial"/>
        </w:rPr>
        <w:t>.</w:t>
      </w:r>
    </w:p>
    <w:p w:rsidR="00F5515C" w:rsidRPr="005D19E0" w:rsidRDefault="00F5515C" w:rsidP="00F5515C">
      <w:pPr>
        <w:rPr>
          <w:rFonts w:cs="Arial"/>
        </w:rPr>
      </w:pPr>
    </w:p>
    <w:p w:rsidR="00F5515C" w:rsidRPr="005D19E0" w:rsidRDefault="005D19E0" w:rsidP="00144DE9">
      <w:pPr>
        <w:numPr>
          <w:ilvl w:val="0"/>
          <w:numId w:val="1"/>
        </w:numPr>
        <w:rPr>
          <w:rFonts w:cs="Arial"/>
        </w:rPr>
      </w:pPr>
      <w:r>
        <w:rPr>
          <w:rFonts w:cs="Arial"/>
        </w:rPr>
        <w:t>To receive a report from the planning committee meeting held on September 5</w:t>
      </w:r>
      <w:r w:rsidRPr="005D19E0">
        <w:rPr>
          <w:rFonts w:cs="Arial"/>
          <w:vertAlign w:val="superscript"/>
        </w:rPr>
        <w:t>th</w:t>
      </w:r>
      <w:r>
        <w:rPr>
          <w:rFonts w:cs="Arial"/>
        </w:rPr>
        <w:t xml:space="preserve"> 2017</w:t>
      </w:r>
      <w:r w:rsidR="00533F0F" w:rsidRPr="005D19E0">
        <w:rPr>
          <w:rFonts w:cs="Arial"/>
        </w:rPr>
        <w:t>.</w:t>
      </w:r>
    </w:p>
    <w:p w:rsidR="00106341" w:rsidRPr="005D19E0" w:rsidRDefault="00106341" w:rsidP="00106341">
      <w:pPr>
        <w:rPr>
          <w:rFonts w:cs="Arial"/>
        </w:rPr>
      </w:pPr>
    </w:p>
    <w:p w:rsidR="00144DE9" w:rsidRPr="005D19E0" w:rsidRDefault="00144DE9" w:rsidP="00144DE9">
      <w:pPr>
        <w:numPr>
          <w:ilvl w:val="0"/>
          <w:numId w:val="1"/>
        </w:numPr>
        <w:rPr>
          <w:rFonts w:cs="Arial"/>
        </w:rPr>
      </w:pPr>
      <w:r w:rsidRPr="005D19E0">
        <w:rPr>
          <w:rFonts w:cs="Arial"/>
        </w:rPr>
        <w:t>To receive the Clerk’s Report.</w:t>
      </w:r>
    </w:p>
    <w:p w:rsidR="00144DE9" w:rsidRPr="005D19E0" w:rsidRDefault="00144DE9" w:rsidP="00144DE9">
      <w:pPr>
        <w:rPr>
          <w:rFonts w:cs="Arial"/>
        </w:rPr>
      </w:pPr>
    </w:p>
    <w:p w:rsidR="00685F80" w:rsidRPr="005D19E0" w:rsidRDefault="00D647FE" w:rsidP="006E351C">
      <w:pPr>
        <w:numPr>
          <w:ilvl w:val="0"/>
          <w:numId w:val="1"/>
        </w:numPr>
        <w:rPr>
          <w:rFonts w:cs="Arial"/>
        </w:rPr>
      </w:pPr>
      <w:r w:rsidRPr="005D19E0">
        <w:rPr>
          <w:rFonts w:cs="Arial"/>
        </w:rPr>
        <w:t>To receive correspondence</w:t>
      </w:r>
      <w:r w:rsidR="004B7702" w:rsidRPr="005D19E0">
        <w:rPr>
          <w:rFonts w:cs="Arial"/>
        </w:rPr>
        <w:t>.</w:t>
      </w:r>
    </w:p>
    <w:p w:rsidR="00D647FE" w:rsidRPr="005D19E0" w:rsidRDefault="00D647FE" w:rsidP="00D647FE">
      <w:pPr>
        <w:rPr>
          <w:rFonts w:cs="Arial"/>
        </w:rPr>
      </w:pPr>
    </w:p>
    <w:p w:rsidR="00271E68" w:rsidRPr="005D19E0" w:rsidRDefault="00144DE9" w:rsidP="00271E68">
      <w:pPr>
        <w:numPr>
          <w:ilvl w:val="0"/>
          <w:numId w:val="1"/>
        </w:numPr>
        <w:rPr>
          <w:rFonts w:cs="Arial"/>
        </w:rPr>
      </w:pPr>
      <w:r w:rsidRPr="005D19E0">
        <w:rPr>
          <w:rFonts w:cs="Arial"/>
        </w:rPr>
        <w:t>To receive Members’ Reports</w:t>
      </w:r>
      <w:r w:rsidR="004B7702" w:rsidRPr="005D19E0">
        <w:rPr>
          <w:rFonts w:cs="Arial"/>
        </w:rPr>
        <w:t>.</w:t>
      </w:r>
    </w:p>
    <w:p w:rsidR="00B54F63" w:rsidRPr="005D19E0" w:rsidRDefault="00B54F63" w:rsidP="00B54F63">
      <w:pPr>
        <w:rPr>
          <w:rFonts w:cs="Arial"/>
        </w:rPr>
      </w:pPr>
    </w:p>
    <w:p w:rsidR="00F34F5E" w:rsidRDefault="00271E68" w:rsidP="00F34F5E">
      <w:pPr>
        <w:numPr>
          <w:ilvl w:val="0"/>
          <w:numId w:val="1"/>
        </w:numPr>
        <w:rPr>
          <w:rFonts w:cs="Arial"/>
        </w:rPr>
      </w:pPr>
      <w:r w:rsidRPr="005D19E0">
        <w:rPr>
          <w:rFonts w:cs="Arial"/>
        </w:rPr>
        <w:lastRenderedPageBreak/>
        <w:t xml:space="preserve">To </w:t>
      </w:r>
      <w:r w:rsidR="00D422C9" w:rsidRPr="005D19E0">
        <w:rPr>
          <w:rFonts w:cs="Arial"/>
        </w:rPr>
        <w:t xml:space="preserve">receive report from the </w:t>
      </w:r>
      <w:r w:rsidR="00ED043C" w:rsidRPr="005D19E0">
        <w:rPr>
          <w:rFonts w:cs="Arial"/>
        </w:rPr>
        <w:t xml:space="preserve">Cannon Hall Parks for People </w:t>
      </w:r>
      <w:r w:rsidR="00385D47" w:rsidRPr="005D19E0">
        <w:rPr>
          <w:rFonts w:cs="Arial"/>
        </w:rPr>
        <w:t>steering group</w:t>
      </w:r>
      <w:r w:rsidR="0026549C" w:rsidRPr="005D19E0">
        <w:rPr>
          <w:rFonts w:cs="Arial"/>
        </w:rPr>
        <w:t>.</w:t>
      </w:r>
    </w:p>
    <w:p w:rsidR="005D19E0" w:rsidRDefault="005D19E0" w:rsidP="005D19E0">
      <w:pPr>
        <w:rPr>
          <w:rFonts w:cs="Arial"/>
        </w:rPr>
      </w:pPr>
    </w:p>
    <w:p w:rsidR="005D19E0" w:rsidRDefault="005D19E0" w:rsidP="00F34F5E">
      <w:pPr>
        <w:numPr>
          <w:ilvl w:val="0"/>
          <w:numId w:val="1"/>
        </w:numPr>
        <w:rPr>
          <w:rFonts w:cs="Arial"/>
        </w:rPr>
      </w:pPr>
      <w:r>
        <w:rPr>
          <w:rFonts w:cs="Arial"/>
        </w:rPr>
        <w:t>To receive and approve the Issues and Options document from the Neighbourhood steering group prior to public consultation</w:t>
      </w:r>
      <w:r w:rsidR="00203DFB">
        <w:rPr>
          <w:rFonts w:cs="Arial"/>
        </w:rPr>
        <w:t>.</w:t>
      </w:r>
    </w:p>
    <w:p w:rsidR="00741177" w:rsidRDefault="00741177" w:rsidP="00741177">
      <w:pPr>
        <w:rPr>
          <w:rFonts w:cs="Arial"/>
        </w:rPr>
      </w:pPr>
    </w:p>
    <w:p w:rsidR="00741177" w:rsidRDefault="00741177" w:rsidP="00F34F5E">
      <w:pPr>
        <w:numPr>
          <w:ilvl w:val="0"/>
          <w:numId w:val="1"/>
        </w:numPr>
        <w:rPr>
          <w:rFonts w:cs="Arial"/>
        </w:rPr>
      </w:pPr>
      <w:r>
        <w:rPr>
          <w:rFonts w:cs="Arial"/>
        </w:rPr>
        <w:t>To consider appointing a representative from BMBC onto the NP steering group.</w:t>
      </w:r>
    </w:p>
    <w:p w:rsidR="00741177" w:rsidRDefault="00741177" w:rsidP="00741177">
      <w:pPr>
        <w:rPr>
          <w:rFonts w:cs="Arial"/>
        </w:rPr>
      </w:pPr>
    </w:p>
    <w:p w:rsidR="00741177" w:rsidRPr="005D19E0" w:rsidRDefault="00741177" w:rsidP="00F34F5E">
      <w:pPr>
        <w:numPr>
          <w:ilvl w:val="0"/>
          <w:numId w:val="1"/>
        </w:numPr>
        <w:rPr>
          <w:rFonts w:cs="Arial"/>
        </w:rPr>
      </w:pPr>
      <w:r>
        <w:rPr>
          <w:rFonts w:cs="Arial"/>
        </w:rPr>
        <w:t>To consider extending the conservation area within Cawthorne.</w:t>
      </w:r>
    </w:p>
    <w:p w:rsidR="00ED043C" w:rsidRPr="005D19E0" w:rsidRDefault="00ED043C" w:rsidP="00ED043C">
      <w:pPr>
        <w:rPr>
          <w:rFonts w:cs="Arial"/>
        </w:rPr>
      </w:pPr>
    </w:p>
    <w:p w:rsidR="00ED043C" w:rsidRDefault="00ED043C" w:rsidP="00F34F5E">
      <w:pPr>
        <w:numPr>
          <w:ilvl w:val="0"/>
          <w:numId w:val="1"/>
        </w:numPr>
        <w:rPr>
          <w:rFonts w:cs="Arial"/>
        </w:rPr>
      </w:pPr>
      <w:r w:rsidRPr="005D19E0">
        <w:rPr>
          <w:rFonts w:cs="Arial"/>
        </w:rPr>
        <w:t xml:space="preserve">To consider request for a plaque to be fixed to side of flower trough on The Green and a shrub planted in trough in memory of </w:t>
      </w:r>
      <w:r w:rsidR="00203DFB">
        <w:rPr>
          <w:rFonts w:cs="Arial"/>
        </w:rPr>
        <w:t xml:space="preserve">the </w:t>
      </w:r>
      <w:r w:rsidRPr="005D19E0">
        <w:rPr>
          <w:rFonts w:cs="Arial"/>
        </w:rPr>
        <w:t xml:space="preserve">boy killed in </w:t>
      </w:r>
      <w:r w:rsidR="00203DFB">
        <w:rPr>
          <w:rFonts w:cs="Arial"/>
        </w:rPr>
        <w:t xml:space="preserve">the </w:t>
      </w:r>
      <w:r w:rsidRPr="005D19E0">
        <w:rPr>
          <w:rFonts w:cs="Arial"/>
        </w:rPr>
        <w:t>motor cycle accident.</w:t>
      </w:r>
    </w:p>
    <w:p w:rsidR="005D19E0" w:rsidRDefault="005D19E0" w:rsidP="005D19E0">
      <w:pPr>
        <w:rPr>
          <w:rFonts w:cs="Arial"/>
        </w:rPr>
      </w:pPr>
    </w:p>
    <w:p w:rsidR="005D19E0" w:rsidRPr="005D19E0" w:rsidRDefault="005D19E0" w:rsidP="00F34F5E">
      <w:pPr>
        <w:numPr>
          <w:ilvl w:val="0"/>
          <w:numId w:val="1"/>
        </w:numPr>
        <w:rPr>
          <w:rFonts w:cs="Arial"/>
        </w:rPr>
      </w:pPr>
      <w:r>
        <w:rPr>
          <w:rFonts w:cs="Arial"/>
        </w:rPr>
        <w:t>To receive reply to letter to Chief Constable of South Yorkshire Police</w:t>
      </w:r>
      <w:r w:rsidR="00B037FD">
        <w:rPr>
          <w:rFonts w:cs="Arial"/>
        </w:rPr>
        <w:t xml:space="preserve"> and decide on next course of action. </w:t>
      </w:r>
      <w:r w:rsidR="00B037FD">
        <w:rPr>
          <w:rFonts w:cs="Arial"/>
          <w:b w:val="0"/>
        </w:rPr>
        <w:t xml:space="preserve">Copy of letter </w:t>
      </w:r>
      <w:r w:rsidR="00203DFB">
        <w:rPr>
          <w:rFonts w:cs="Arial"/>
          <w:b w:val="0"/>
        </w:rPr>
        <w:t>attached</w:t>
      </w:r>
      <w:r w:rsidR="00203DFB">
        <w:rPr>
          <w:rFonts w:cs="Arial"/>
        </w:rPr>
        <w:t>.</w:t>
      </w:r>
    </w:p>
    <w:p w:rsidR="00ED043C" w:rsidRPr="005D19E0" w:rsidRDefault="00ED043C" w:rsidP="00ED043C">
      <w:pPr>
        <w:rPr>
          <w:rFonts w:cs="Arial"/>
        </w:rPr>
      </w:pPr>
    </w:p>
    <w:p w:rsidR="00ED043C" w:rsidRDefault="00ED043C" w:rsidP="00F34F5E">
      <w:pPr>
        <w:numPr>
          <w:ilvl w:val="0"/>
          <w:numId w:val="1"/>
        </w:numPr>
        <w:rPr>
          <w:rFonts w:cs="Arial"/>
        </w:rPr>
      </w:pPr>
      <w:r w:rsidRPr="005D19E0">
        <w:rPr>
          <w:rFonts w:cs="Arial"/>
        </w:rPr>
        <w:t>To consider purchase or repair of litter bin in Orchard</w:t>
      </w:r>
      <w:r w:rsidR="00203DFB">
        <w:rPr>
          <w:rFonts w:cs="Arial"/>
        </w:rPr>
        <w:t>.</w:t>
      </w:r>
    </w:p>
    <w:p w:rsidR="005D19E0" w:rsidRDefault="005D19E0" w:rsidP="005D19E0">
      <w:pPr>
        <w:rPr>
          <w:rFonts w:cs="Arial"/>
        </w:rPr>
      </w:pPr>
    </w:p>
    <w:p w:rsidR="005D19E0" w:rsidRDefault="005D19E0" w:rsidP="00F34F5E">
      <w:pPr>
        <w:numPr>
          <w:ilvl w:val="0"/>
          <w:numId w:val="1"/>
        </w:numPr>
        <w:rPr>
          <w:rFonts w:cs="Arial"/>
        </w:rPr>
      </w:pPr>
      <w:r>
        <w:rPr>
          <w:rFonts w:cs="Arial"/>
        </w:rPr>
        <w:t>To consider purchase of and approve expenditure for traffic cones</w:t>
      </w:r>
      <w:r w:rsidR="00203DFB">
        <w:rPr>
          <w:rFonts w:cs="Arial"/>
        </w:rPr>
        <w:t>.</w:t>
      </w:r>
      <w:r>
        <w:rPr>
          <w:rFonts w:cs="Arial"/>
        </w:rPr>
        <w:t xml:space="preserve"> </w:t>
      </w:r>
    </w:p>
    <w:p w:rsidR="00B037FD" w:rsidRDefault="00B037FD" w:rsidP="00B037FD">
      <w:pPr>
        <w:rPr>
          <w:rFonts w:cs="Arial"/>
        </w:rPr>
      </w:pPr>
    </w:p>
    <w:p w:rsidR="005D19E0" w:rsidRDefault="005D19E0" w:rsidP="00F34F5E">
      <w:pPr>
        <w:numPr>
          <w:ilvl w:val="0"/>
          <w:numId w:val="1"/>
        </w:numPr>
        <w:rPr>
          <w:rFonts w:cs="Arial"/>
        </w:rPr>
      </w:pPr>
      <w:r>
        <w:rPr>
          <w:rFonts w:cs="Arial"/>
        </w:rPr>
        <w:t xml:space="preserve"> </w:t>
      </w:r>
      <w:r w:rsidR="00B037FD">
        <w:rPr>
          <w:rFonts w:cs="Arial"/>
        </w:rPr>
        <w:t>To consider purchase of Christmas tree</w:t>
      </w:r>
      <w:r w:rsidR="00203DFB">
        <w:rPr>
          <w:rFonts w:cs="Arial"/>
        </w:rPr>
        <w:t>.</w:t>
      </w:r>
    </w:p>
    <w:p w:rsidR="00B037FD" w:rsidRDefault="00B037FD" w:rsidP="00B037FD">
      <w:pPr>
        <w:rPr>
          <w:rFonts w:cs="Arial"/>
        </w:rPr>
      </w:pPr>
    </w:p>
    <w:p w:rsidR="00B037FD" w:rsidRDefault="00B037FD" w:rsidP="00F34F5E">
      <w:pPr>
        <w:numPr>
          <w:ilvl w:val="0"/>
          <w:numId w:val="1"/>
        </w:numPr>
        <w:rPr>
          <w:rFonts w:cs="Arial"/>
        </w:rPr>
      </w:pPr>
      <w:r>
        <w:rPr>
          <w:rFonts w:cs="Arial"/>
        </w:rPr>
        <w:t>To receive quote for repairs to clapper bridge</w:t>
      </w:r>
      <w:r w:rsidR="00203DFB">
        <w:rPr>
          <w:rFonts w:cs="Arial"/>
        </w:rPr>
        <w:t>.</w:t>
      </w:r>
    </w:p>
    <w:p w:rsidR="002F118A" w:rsidRDefault="002F118A" w:rsidP="002F118A">
      <w:pPr>
        <w:ind w:left="660"/>
        <w:rPr>
          <w:rFonts w:cs="Arial"/>
        </w:rPr>
      </w:pPr>
    </w:p>
    <w:p w:rsidR="002F118A" w:rsidRDefault="002F118A" w:rsidP="00F34F5E">
      <w:pPr>
        <w:numPr>
          <w:ilvl w:val="0"/>
          <w:numId w:val="1"/>
        </w:numPr>
        <w:rPr>
          <w:rFonts w:cs="Arial"/>
        </w:rPr>
      </w:pPr>
      <w:r>
        <w:rPr>
          <w:rFonts w:cs="Arial"/>
        </w:rPr>
        <w:t>To approve expenditure of £25 to Roy Shaw to fit anti-</w:t>
      </w:r>
      <w:proofErr w:type="spellStart"/>
      <w:r>
        <w:rPr>
          <w:rFonts w:cs="Arial"/>
        </w:rPr>
        <w:t>uv</w:t>
      </w:r>
      <w:proofErr w:type="spellEnd"/>
      <w:r>
        <w:rPr>
          <w:rFonts w:cs="Arial"/>
        </w:rPr>
        <w:t xml:space="preserve"> film to Peace Garden notice board.</w:t>
      </w:r>
    </w:p>
    <w:p w:rsidR="00B037FD" w:rsidRDefault="00B037FD" w:rsidP="00B037FD">
      <w:pPr>
        <w:rPr>
          <w:rFonts w:cs="Arial"/>
        </w:rPr>
      </w:pPr>
    </w:p>
    <w:p w:rsidR="00B037FD" w:rsidRDefault="00B037FD" w:rsidP="00F34F5E">
      <w:pPr>
        <w:numPr>
          <w:ilvl w:val="0"/>
          <w:numId w:val="1"/>
        </w:numPr>
        <w:rPr>
          <w:rFonts w:cs="Arial"/>
        </w:rPr>
      </w:pPr>
      <w:r>
        <w:rPr>
          <w:rFonts w:cs="Arial"/>
        </w:rPr>
        <w:t>To approve and accept the Annual Return including the certificate from auditors BDPO.</w:t>
      </w:r>
    </w:p>
    <w:p w:rsidR="009543E0" w:rsidRDefault="009543E0" w:rsidP="009543E0">
      <w:pPr>
        <w:rPr>
          <w:rFonts w:cs="Arial"/>
        </w:rPr>
      </w:pPr>
    </w:p>
    <w:p w:rsidR="006D635A" w:rsidRPr="009543E0" w:rsidRDefault="009543E0" w:rsidP="006D635A">
      <w:pPr>
        <w:numPr>
          <w:ilvl w:val="0"/>
          <w:numId w:val="1"/>
        </w:numPr>
        <w:rPr>
          <w:rFonts w:cs="Arial"/>
        </w:rPr>
      </w:pPr>
      <w:r>
        <w:rPr>
          <w:rFonts w:cs="Arial"/>
        </w:rPr>
        <w:t>To receive 2</w:t>
      </w:r>
      <w:r w:rsidRPr="009543E0">
        <w:rPr>
          <w:rFonts w:cs="Arial"/>
          <w:vertAlign w:val="superscript"/>
        </w:rPr>
        <w:t>nd</w:t>
      </w:r>
      <w:r>
        <w:rPr>
          <w:rFonts w:cs="Arial"/>
        </w:rPr>
        <w:t xml:space="preserve"> quarter financial review</w:t>
      </w:r>
    </w:p>
    <w:p w:rsidR="00385D47" w:rsidRPr="005D19E0" w:rsidRDefault="00385D47" w:rsidP="00385D47">
      <w:pPr>
        <w:rPr>
          <w:rFonts w:cs="Arial"/>
        </w:rPr>
      </w:pPr>
    </w:p>
    <w:p w:rsidR="00830CC9" w:rsidRPr="005D19E0" w:rsidRDefault="0018164E" w:rsidP="00411C6A">
      <w:pPr>
        <w:numPr>
          <w:ilvl w:val="0"/>
          <w:numId w:val="1"/>
        </w:numPr>
        <w:rPr>
          <w:rFonts w:cs="Arial"/>
        </w:rPr>
      </w:pPr>
      <w:r w:rsidRPr="005D19E0">
        <w:rPr>
          <w:rFonts w:cs="Arial"/>
        </w:rPr>
        <w:t xml:space="preserve"> </w:t>
      </w:r>
      <w:r w:rsidR="00B54F63" w:rsidRPr="005D19E0">
        <w:rPr>
          <w:rFonts w:cs="Arial"/>
        </w:rPr>
        <w:t>T</w:t>
      </w:r>
      <w:r w:rsidR="00144DE9" w:rsidRPr="005D19E0">
        <w:rPr>
          <w:rFonts w:cs="Arial"/>
        </w:rPr>
        <w:t xml:space="preserve">o approve </w:t>
      </w:r>
      <w:r w:rsidR="000332F5" w:rsidRPr="005D19E0">
        <w:rPr>
          <w:rFonts w:cs="Arial"/>
        </w:rPr>
        <w:t>financial transactions</w:t>
      </w:r>
      <w:r w:rsidR="00D647FE" w:rsidRPr="005D19E0">
        <w:rPr>
          <w:rFonts w:cs="Arial"/>
        </w:rPr>
        <w:t xml:space="preserve"> as per appendix</w:t>
      </w:r>
      <w:r w:rsidR="004B7702" w:rsidRPr="005D19E0">
        <w:rPr>
          <w:rFonts w:cs="Arial"/>
        </w:rPr>
        <w:t>.</w:t>
      </w:r>
    </w:p>
    <w:p w:rsidR="00694548" w:rsidRPr="005D19E0" w:rsidRDefault="00694548" w:rsidP="00694548">
      <w:pPr>
        <w:rPr>
          <w:rFonts w:cs="Arial"/>
        </w:rPr>
      </w:pPr>
    </w:p>
    <w:p w:rsidR="00144DE9" w:rsidRPr="005D19E0" w:rsidRDefault="00136094" w:rsidP="00144DE9">
      <w:pPr>
        <w:numPr>
          <w:ilvl w:val="0"/>
          <w:numId w:val="1"/>
        </w:numPr>
        <w:rPr>
          <w:rFonts w:cs="Arial"/>
        </w:rPr>
      </w:pPr>
      <w:r w:rsidRPr="005D19E0">
        <w:rPr>
          <w:rFonts w:cs="Arial"/>
        </w:rPr>
        <w:t xml:space="preserve">To </w:t>
      </w:r>
      <w:r w:rsidR="00271E68" w:rsidRPr="005D19E0">
        <w:rPr>
          <w:rFonts w:cs="Arial"/>
        </w:rPr>
        <w:t>consider</w:t>
      </w:r>
      <w:r w:rsidR="009543E0">
        <w:rPr>
          <w:rFonts w:cs="Arial"/>
        </w:rPr>
        <w:t xml:space="preserve"> the following planning applications</w:t>
      </w:r>
      <w:r w:rsidR="00203DFB">
        <w:rPr>
          <w:rFonts w:cs="Arial"/>
        </w:rPr>
        <w:t xml:space="preserve"> and,</w:t>
      </w:r>
      <w:r w:rsidR="00FC52D2" w:rsidRPr="005D19E0">
        <w:rPr>
          <w:rFonts w:cs="Arial"/>
        </w:rPr>
        <w:t xml:space="preserve"> </w:t>
      </w:r>
      <w:r w:rsidR="00144DE9" w:rsidRPr="005D19E0">
        <w:rPr>
          <w:rFonts w:cs="Arial"/>
        </w:rPr>
        <w:t>with Members’ consent, any planning applications received between the issue and summons of this agenda and the commencement of the meeting.</w:t>
      </w:r>
    </w:p>
    <w:p w:rsidR="009543E0" w:rsidRDefault="00725290" w:rsidP="002526E3">
      <w:pPr>
        <w:rPr>
          <w:rFonts w:cs="Arial"/>
          <w:b w:val="0"/>
        </w:rPr>
      </w:pPr>
      <w:r w:rsidRPr="005D19E0">
        <w:rPr>
          <w:rFonts w:cs="Arial"/>
        </w:rPr>
        <w:tab/>
      </w:r>
      <w:r w:rsidR="009543E0" w:rsidRPr="009543E0">
        <w:rPr>
          <w:rFonts w:cs="Arial"/>
          <w:b w:val="0"/>
        </w:rPr>
        <w:t>(a) 2017/1131</w:t>
      </w:r>
      <w:r w:rsidR="009543E0">
        <w:rPr>
          <w:rFonts w:cs="Arial"/>
          <w:b w:val="0"/>
        </w:rPr>
        <w:t xml:space="preserve"> Change of use of retail shop (A1) to mixed use retail (A1) and </w:t>
      </w:r>
      <w:r w:rsidR="009543E0">
        <w:rPr>
          <w:rFonts w:cs="Arial"/>
          <w:b w:val="0"/>
        </w:rPr>
        <w:tab/>
        <w:t xml:space="preserve">café (A3) including outdoor seating area and private parking facilities </w:t>
      </w:r>
      <w:r w:rsidR="009543E0">
        <w:rPr>
          <w:rFonts w:cs="Arial"/>
          <w:b w:val="0"/>
        </w:rPr>
        <w:tab/>
        <w:t>(Retrospective)</w:t>
      </w:r>
      <w:r w:rsidR="00203DFB">
        <w:rPr>
          <w:rFonts w:cs="Arial"/>
          <w:b w:val="0"/>
        </w:rPr>
        <w:t>.</w:t>
      </w:r>
      <w:r w:rsidR="009543E0">
        <w:rPr>
          <w:rFonts w:cs="Arial"/>
          <w:b w:val="0"/>
        </w:rPr>
        <w:tab/>
        <w:t>11-13 Darton Road, Cawthorne S75 4HR</w:t>
      </w:r>
      <w:r w:rsidR="00203DFB">
        <w:rPr>
          <w:rFonts w:cs="Arial"/>
          <w:b w:val="0"/>
        </w:rPr>
        <w:t>.</w:t>
      </w:r>
    </w:p>
    <w:p w:rsidR="009543E0" w:rsidRPr="009543E0" w:rsidRDefault="009543E0" w:rsidP="002526E3">
      <w:pPr>
        <w:rPr>
          <w:rFonts w:cs="Arial"/>
          <w:b w:val="0"/>
        </w:rPr>
      </w:pPr>
      <w:r>
        <w:rPr>
          <w:rFonts w:cs="Arial"/>
          <w:b w:val="0"/>
        </w:rPr>
        <w:tab/>
        <w:t xml:space="preserve">(b) 2017/1187 Erection of aerial bunched conductor.  Raw Green </w:t>
      </w:r>
      <w:r w:rsidR="00203DFB">
        <w:rPr>
          <w:rFonts w:cs="Arial"/>
          <w:b w:val="0"/>
        </w:rPr>
        <w:t>C</w:t>
      </w:r>
      <w:r>
        <w:rPr>
          <w:rFonts w:cs="Arial"/>
          <w:b w:val="0"/>
        </w:rPr>
        <w:t xml:space="preserve">ottages, </w:t>
      </w:r>
      <w:r>
        <w:rPr>
          <w:rFonts w:cs="Arial"/>
          <w:b w:val="0"/>
        </w:rPr>
        <w:tab/>
        <w:t>Bark House Lane, Cawthorne</w:t>
      </w:r>
      <w:r w:rsidR="00203DFB">
        <w:rPr>
          <w:rFonts w:cs="Arial"/>
          <w:b w:val="0"/>
        </w:rPr>
        <w:t>.</w:t>
      </w:r>
      <w:r>
        <w:rPr>
          <w:rFonts w:cs="Arial"/>
          <w:b w:val="0"/>
        </w:rPr>
        <w:t xml:space="preserve"> </w:t>
      </w:r>
    </w:p>
    <w:p w:rsidR="009543E0" w:rsidRPr="005D19E0" w:rsidRDefault="009543E0" w:rsidP="002526E3">
      <w:pPr>
        <w:rPr>
          <w:rFonts w:cs="Arial"/>
        </w:rPr>
      </w:pPr>
    </w:p>
    <w:p w:rsidR="00385D47" w:rsidRPr="005D19E0" w:rsidRDefault="002526E3" w:rsidP="00385D47">
      <w:pPr>
        <w:numPr>
          <w:ilvl w:val="0"/>
          <w:numId w:val="1"/>
        </w:numPr>
        <w:rPr>
          <w:rFonts w:cs="Arial"/>
        </w:rPr>
      </w:pPr>
      <w:r w:rsidRPr="005D19E0">
        <w:rPr>
          <w:rFonts w:cs="Arial"/>
        </w:rPr>
        <w:t>Any urgent business which does not require a resolution or decision</w:t>
      </w:r>
      <w:r w:rsidR="00725290" w:rsidRPr="005D19E0">
        <w:rPr>
          <w:rFonts w:cs="Arial"/>
        </w:rPr>
        <w:t>.</w:t>
      </w:r>
    </w:p>
    <w:p w:rsidR="00F5515C" w:rsidRPr="005D19E0" w:rsidRDefault="00F5515C" w:rsidP="00F5515C">
      <w:pPr>
        <w:rPr>
          <w:rFonts w:cs="Arial"/>
        </w:rPr>
      </w:pPr>
    </w:p>
    <w:p w:rsidR="00F5515C" w:rsidRPr="005D19E0" w:rsidRDefault="00F5515C" w:rsidP="00F5515C">
      <w:pPr>
        <w:numPr>
          <w:ilvl w:val="0"/>
          <w:numId w:val="1"/>
        </w:numPr>
        <w:rPr>
          <w:rFonts w:cs="Arial"/>
        </w:rPr>
      </w:pPr>
      <w:r w:rsidRPr="005D19E0">
        <w:rPr>
          <w:rFonts w:cs="Arial"/>
        </w:rPr>
        <w:t xml:space="preserve">To resolve under the provisions of the Public Bodies (Admission to Meetings) Act 1960 to exclude the Press and the Public for the following item on the grounds that it </w:t>
      </w:r>
      <w:r w:rsidR="00203DFB">
        <w:rPr>
          <w:rFonts w:cs="Arial"/>
        </w:rPr>
        <w:t>concerns the awarding of a contract</w:t>
      </w:r>
      <w:r w:rsidRPr="005D19E0">
        <w:rPr>
          <w:rFonts w:cs="Arial"/>
        </w:rPr>
        <w:t>.</w:t>
      </w:r>
    </w:p>
    <w:p w:rsidR="00F5515C" w:rsidRPr="005D19E0" w:rsidRDefault="00F5515C" w:rsidP="00F5515C">
      <w:pPr>
        <w:rPr>
          <w:rFonts w:cs="Arial"/>
        </w:rPr>
      </w:pPr>
    </w:p>
    <w:p w:rsidR="00F5515C" w:rsidRPr="005D19E0" w:rsidRDefault="00B037FD" w:rsidP="00494810">
      <w:pPr>
        <w:numPr>
          <w:ilvl w:val="0"/>
          <w:numId w:val="1"/>
        </w:numPr>
        <w:rPr>
          <w:rFonts w:cs="Arial"/>
        </w:rPr>
      </w:pPr>
      <w:r>
        <w:rPr>
          <w:rFonts w:cs="Arial"/>
        </w:rPr>
        <w:lastRenderedPageBreak/>
        <w:t>To receive quotes for cutting the cemetery hedge and award contract.</w:t>
      </w:r>
    </w:p>
    <w:p w:rsidR="004E5608" w:rsidRPr="005D19E0" w:rsidRDefault="004E5608" w:rsidP="004E5608">
      <w:pPr>
        <w:rPr>
          <w:rFonts w:cs="Arial"/>
        </w:rPr>
      </w:pPr>
    </w:p>
    <w:p w:rsidR="00A777CD" w:rsidRPr="005D19E0" w:rsidRDefault="00144DE9" w:rsidP="00106341">
      <w:pPr>
        <w:numPr>
          <w:ilvl w:val="0"/>
          <w:numId w:val="1"/>
        </w:numPr>
        <w:rPr>
          <w:rFonts w:cs="Arial"/>
        </w:rPr>
      </w:pPr>
      <w:r w:rsidRPr="005D19E0">
        <w:rPr>
          <w:rFonts w:cs="Arial"/>
        </w:rPr>
        <w:t xml:space="preserve">To confirm the date of the </w:t>
      </w:r>
      <w:r w:rsidR="000332F5" w:rsidRPr="005D19E0">
        <w:rPr>
          <w:rFonts w:cs="Arial"/>
        </w:rPr>
        <w:t xml:space="preserve">next Council </w:t>
      </w:r>
      <w:r w:rsidRPr="005D19E0">
        <w:rPr>
          <w:rFonts w:cs="Arial"/>
        </w:rPr>
        <w:t xml:space="preserve">meeting as Thursday </w:t>
      </w:r>
      <w:r w:rsidR="00BD4EEF">
        <w:rPr>
          <w:rFonts w:cs="Arial"/>
        </w:rPr>
        <w:t>2</w:t>
      </w:r>
      <w:r w:rsidR="00BD4EEF" w:rsidRPr="00BD4EEF">
        <w:rPr>
          <w:rFonts w:cs="Arial"/>
          <w:vertAlign w:val="superscript"/>
        </w:rPr>
        <w:t>nd</w:t>
      </w:r>
      <w:r w:rsidR="00BD4EEF">
        <w:rPr>
          <w:rFonts w:cs="Arial"/>
        </w:rPr>
        <w:t xml:space="preserve"> November</w:t>
      </w:r>
      <w:r w:rsidR="00106341" w:rsidRPr="005D19E0">
        <w:rPr>
          <w:rFonts w:cs="Arial"/>
        </w:rPr>
        <w:t xml:space="preserve"> 2017.</w:t>
      </w:r>
    </w:p>
    <w:p w:rsidR="00173B92" w:rsidRPr="005D19E0" w:rsidRDefault="00173B92" w:rsidP="00173B92">
      <w:pPr>
        <w:rPr>
          <w:rFonts w:cs="Arial"/>
        </w:rPr>
      </w:pPr>
    </w:p>
    <w:p w:rsidR="00491A96" w:rsidRDefault="00491A96" w:rsidP="00173B92">
      <w:pPr>
        <w:rPr>
          <w:rFonts w:cs="Arial"/>
        </w:rPr>
      </w:pPr>
    </w:p>
    <w:p w:rsidR="00D2726A" w:rsidRDefault="00D2726A" w:rsidP="00173B92">
      <w:pPr>
        <w:rPr>
          <w:rFonts w:cs="Arial"/>
        </w:rPr>
      </w:pPr>
    </w:p>
    <w:p w:rsidR="00D2726A" w:rsidRDefault="00D2726A" w:rsidP="00173B92">
      <w:pPr>
        <w:rPr>
          <w:rFonts w:cs="Arial"/>
        </w:rPr>
      </w:pPr>
    </w:p>
    <w:p w:rsidR="00D2726A" w:rsidRPr="005D19E0" w:rsidRDefault="00D2726A" w:rsidP="00173B92">
      <w:pPr>
        <w:rPr>
          <w:rFonts w:cs="Arial"/>
        </w:rPr>
      </w:pPr>
    </w:p>
    <w:p w:rsidR="004353A4" w:rsidRPr="005D19E0" w:rsidRDefault="004353A4" w:rsidP="004353A4">
      <w:pPr>
        <w:rPr>
          <w:rFonts w:cs="Arial"/>
        </w:rPr>
      </w:pPr>
      <w:r w:rsidRPr="005D19E0">
        <w:rPr>
          <w:rFonts w:cs="Arial"/>
        </w:rPr>
        <w:t>Appendix - Financ</w:t>
      </w:r>
      <w:r w:rsidR="006E5C65" w:rsidRPr="005D19E0">
        <w:rPr>
          <w:rFonts w:cs="Arial"/>
        </w:rPr>
        <w:t>e</w:t>
      </w:r>
    </w:p>
    <w:p w:rsidR="00491A96" w:rsidRPr="005D19E0" w:rsidRDefault="00491A96" w:rsidP="004353A4">
      <w:pPr>
        <w:rPr>
          <w:rFonts w:cs="Arial"/>
        </w:rPr>
      </w:pPr>
    </w:p>
    <w:p w:rsidR="006E5C65" w:rsidRDefault="006D7473" w:rsidP="004353A4">
      <w:pPr>
        <w:rPr>
          <w:rFonts w:cs="Arial"/>
        </w:rPr>
      </w:pPr>
      <w:r w:rsidRPr="005D19E0">
        <w:rPr>
          <w:rFonts w:cs="Arial"/>
        </w:rPr>
        <w:t>Receipts and Payments to date</w:t>
      </w:r>
    </w:p>
    <w:p w:rsidR="0000758D" w:rsidRPr="005D19E0" w:rsidRDefault="0000758D" w:rsidP="004353A4">
      <w:pPr>
        <w:rPr>
          <w:rFonts w:cs="Arial"/>
        </w:rPr>
      </w:pPr>
    </w:p>
    <w:p w:rsidR="004353A4" w:rsidRPr="005D19E0" w:rsidRDefault="004353A4" w:rsidP="004353A4">
      <w:pPr>
        <w:rPr>
          <w:rFonts w:cs="Arial"/>
        </w:rPr>
      </w:pPr>
      <w:r w:rsidRPr="005D19E0">
        <w:rPr>
          <w:rFonts w:cs="Arial"/>
        </w:rPr>
        <w:t>Receipts</w:t>
      </w:r>
    </w:p>
    <w:p w:rsidR="00174541" w:rsidRDefault="00173B92" w:rsidP="004353A4">
      <w:pPr>
        <w:rPr>
          <w:rFonts w:cs="Arial"/>
        </w:rPr>
      </w:pPr>
      <w:r w:rsidRPr="005D19E0">
        <w:rPr>
          <w:rFonts w:cs="Arial"/>
        </w:rPr>
        <w:t>Cemetery</w:t>
      </w:r>
      <w:r w:rsidRPr="005D19E0">
        <w:rPr>
          <w:rFonts w:cs="Arial"/>
        </w:rPr>
        <w:tab/>
      </w:r>
      <w:r w:rsidR="00491A96" w:rsidRPr="005D19E0">
        <w:rPr>
          <w:rFonts w:cs="Arial"/>
        </w:rPr>
        <w:tab/>
      </w:r>
      <w:r w:rsidR="0000758D">
        <w:rPr>
          <w:rFonts w:cs="Arial"/>
        </w:rPr>
        <w:t>£780</w:t>
      </w:r>
    </w:p>
    <w:p w:rsidR="0000758D" w:rsidRPr="005D19E0" w:rsidRDefault="0000758D" w:rsidP="004353A4">
      <w:pPr>
        <w:rPr>
          <w:rFonts w:cs="Arial"/>
        </w:rPr>
      </w:pPr>
    </w:p>
    <w:p w:rsidR="004353A4" w:rsidRPr="005D19E0" w:rsidRDefault="004353A4" w:rsidP="004353A4">
      <w:pPr>
        <w:rPr>
          <w:rFonts w:cs="Arial"/>
        </w:rPr>
      </w:pPr>
      <w:r w:rsidRPr="005D19E0">
        <w:rPr>
          <w:rFonts w:cs="Arial"/>
        </w:rPr>
        <w:t>Payments</w:t>
      </w:r>
    </w:p>
    <w:p w:rsidR="004353A4" w:rsidRPr="005D19E0" w:rsidRDefault="004353A4" w:rsidP="004353A4">
      <w:pPr>
        <w:rPr>
          <w:rFonts w:cs="Arial"/>
        </w:rPr>
      </w:pPr>
      <w:r w:rsidRPr="005D19E0">
        <w:rPr>
          <w:rFonts w:cs="Arial"/>
        </w:rPr>
        <w:t xml:space="preserve">Cheques issued and </w:t>
      </w:r>
      <w:r w:rsidR="0080776C" w:rsidRPr="005D19E0">
        <w:rPr>
          <w:rFonts w:cs="Arial"/>
        </w:rPr>
        <w:t>SO and DD</w:t>
      </w:r>
      <w:r w:rsidRPr="005D19E0">
        <w:rPr>
          <w:rFonts w:cs="Arial"/>
        </w:rPr>
        <w:t xml:space="preserve"> between last meeting and this meeting</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4"/>
        <w:gridCol w:w="2268"/>
      </w:tblGrid>
      <w:tr w:rsidR="0025323A" w:rsidRPr="005D19E0" w:rsidTr="00203DFB">
        <w:tc>
          <w:tcPr>
            <w:tcW w:w="2547" w:type="dxa"/>
          </w:tcPr>
          <w:p w:rsidR="0025323A" w:rsidRPr="005D19E0" w:rsidRDefault="00884D67" w:rsidP="004353A4">
            <w:pPr>
              <w:rPr>
                <w:rFonts w:cs="Arial"/>
              </w:rPr>
            </w:pPr>
            <w:r w:rsidRPr="005D19E0">
              <w:rPr>
                <w:rFonts w:cs="Arial"/>
              </w:rPr>
              <w:t>S M Bashforth</w:t>
            </w:r>
          </w:p>
        </w:tc>
        <w:tc>
          <w:tcPr>
            <w:tcW w:w="4394" w:type="dxa"/>
          </w:tcPr>
          <w:p w:rsidR="00394C55" w:rsidRPr="005D19E0" w:rsidRDefault="00924ACA" w:rsidP="0000758D">
            <w:pPr>
              <w:rPr>
                <w:rFonts w:cs="Arial"/>
              </w:rPr>
            </w:pPr>
            <w:r w:rsidRPr="005D19E0">
              <w:rPr>
                <w:rFonts w:cs="Arial"/>
              </w:rPr>
              <w:t>Salary</w:t>
            </w:r>
            <w:r w:rsidR="009D1AEE" w:rsidRPr="005D19E0">
              <w:rPr>
                <w:rFonts w:cs="Arial"/>
              </w:rPr>
              <w:t xml:space="preserve"> - </w:t>
            </w:r>
            <w:r w:rsidR="0000758D">
              <w:rPr>
                <w:rFonts w:cs="Arial"/>
              </w:rPr>
              <w:t>August &amp; September</w:t>
            </w:r>
          </w:p>
        </w:tc>
        <w:tc>
          <w:tcPr>
            <w:tcW w:w="2268" w:type="dxa"/>
          </w:tcPr>
          <w:p w:rsidR="0025323A" w:rsidRPr="005D19E0" w:rsidRDefault="00924ACA" w:rsidP="004353A4">
            <w:pPr>
              <w:rPr>
                <w:rFonts w:cs="Arial"/>
              </w:rPr>
            </w:pPr>
            <w:r w:rsidRPr="005D19E0">
              <w:rPr>
                <w:rFonts w:cs="Arial"/>
              </w:rPr>
              <w:t>As per agreement</w:t>
            </w:r>
          </w:p>
        </w:tc>
      </w:tr>
      <w:tr w:rsidR="007017BD" w:rsidRPr="005D19E0" w:rsidTr="00203DFB">
        <w:tc>
          <w:tcPr>
            <w:tcW w:w="2547" w:type="dxa"/>
          </w:tcPr>
          <w:p w:rsidR="007017BD" w:rsidRPr="005D19E0" w:rsidRDefault="007017BD" w:rsidP="007017BD">
            <w:pPr>
              <w:rPr>
                <w:rFonts w:cs="Arial"/>
              </w:rPr>
            </w:pPr>
            <w:r w:rsidRPr="005D19E0">
              <w:rPr>
                <w:rFonts w:cs="Arial"/>
              </w:rPr>
              <w:t>Plusnet</w:t>
            </w:r>
          </w:p>
        </w:tc>
        <w:tc>
          <w:tcPr>
            <w:tcW w:w="4394" w:type="dxa"/>
          </w:tcPr>
          <w:p w:rsidR="007017BD" w:rsidRPr="005D19E0" w:rsidRDefault="007017BD" w:rsidP="007017BD">
            <w:pPr>
              <w:rPr>
                <w:rFonts w:cs="Arial"/>
              </w:rPr>
            </w:pPr>
            <w:r w:rsidRPr="005D19E0">
              <w:rPr>
                <w:rFonts w:cs="Arial"/>
              </w:rPr>
              <w:t xml:space="preserve">ISP </w:t>
            </w:r>
          </w:p>
        </w:tc>
        <w:tc>
          <w:tcPr>
            <w:tcW w:w="2268" w:type="dxa"/>
          </w:tcPr>
          <w:p w:rsidR="007017BD" w:rsidRPr="005D19E0" w:rsidRDefault="007017BD" w:rsidP="007017BD">
            <w:pPr>
              <w:rPr>
                <w:rFonts w:cs="Arial"/>
              </w:rPr>
            </w:pPr>
            <w:r w:rsidRPr="005D19E0">
              <w:rPr>
                <w:rFonts w:cs="Arial"/>
              </w:rPr>
              <w:t>£6.99</w:t>
            </w:r>
          </w:p>
        </w:tc>
      </w:tr>
      <w:tr w:rsidR="00722ADA" w:rsidRPr="005D19E0" w:rsidTr="00203DFB">
        <w:tc>
          <w:tcPr>
            <w:tcW w:w="2547" w:type="dxa"/>
          </w:tcPr>
          <w:p w:rsidR="00722ADA" w:rsidRPr="005D19E0" w:rsidRDefault="00722ADA" w:rsidP="00722ADA">
            <w:pPr>
              <w:rPr>
                <w:rFonts w:cs="Arial"/>
              </w:rPr>
            </w:pPr>
            <w:r w:rsidRPr="005D19E0">
              <w:rPr>
                <w:rFonts w:cs="Arial"/>
              </w:rPr>
              <w:t>Kirkwells</w:t>
            </w:r>
          </w:p>
        </w:tc>
        <w:tc>
          <w:tcPr>
            <w:tcW w:w="4394" w:type="dxa"/>
          </w:tcPr>
          <w:p w:rsidR="00722ADA" w:rsidRPr="005D19E0" w:rsidRDefault="0000758D" w:rsidP="00722ADA">
            <w:pPr>
              <w:rPr>
                <w:rFonts w:cs="Arial"/>
              </w:rPr>
            </w:pPr>
            <w:r>
              <w:rPr>
                <w:rFonts w:cs="Arial"/>
              </w:rPr>
              <w:t>Prepare initial document</w:t>
            </w:r>
          </w:p>
        </w:tc>
        <w:tc>
          <w:tcPr>
            <w:tcW w:w="2268" w:type="dxa"/>
          </w:tcPr>
          <w:p w:rsidR="00722ADA" w:rsidRPr="005D19E0" w:rsidRDefault="00722ADA" w:rsidP="0000758D">
            <w:pPr>
              <w:rPr>
                <w:rFonts w:cs="Arial"/>
              </w:rPr>
            </w:pPr>
            <w:r w:rsidRPr="005D19E0">
              <w:rPr>
                <w:rFonts w:cs="Arial"/>
              </w:rPr>
              <w:t>£</w:t>
            </w:r>
            <w:r w:rsidR="0000758D">
              <w:rPr>
                <w:rFonts w:cs="Arial"/>
              </w:rPr>
              <w:t>1200.00</w:t>
            </w:r>
          </w:p>
        </w:tc>
      </w:tr>
      <w:tr w:rsidR="00722ADA" w:rsidRPr="005D19E0" w:rsidTr="00203DFB">
        <w:tc>
          <w:tcPr>
            <w:tcW w:w="2547" w:type="dxa"/>
          </w:tcPr>
          <w:p w:rsidR="00722ADA" w:rsidRPr="005D19E0" w:rsidRDefault="0000758D" w:rsidP="00722ADA">
            <w:pPr>
              <w:rPr>
                <w:rFonts w:cs="Arial"/>
              </w:rPr>
            </w:pPr>
            <w:proofErr w:type="spellStart"/>
            <w:r>
              <w:rPr>
                <w:rFonts w:cs="Arial"/>
              </w:rPr>
              <w:t>Purlfrost</w:t>
            </w:r>
            <w:proofErr w:type="spellEnd"/>
            <w:r>
              <w:rPr>
                <w:rFonts w:cs="Arial"/>
              </w:rPr>
              <w:t xml:space="preserve"> </w:t>
            </w:r>
          </w:p>
        </w:tc>
        <w:tc>
          <w:tcPr>
            <w:tcW w:w="4394" w:type="dxa"/>
          </w:tcPr>
          <w:p w:rsidR="00722ADA" w:rsidRPr="005D19E0" w:rsidRDefault="0000758D" w:rsidP="00722ADA">
            <w:pPr>
              <w:rPr>
                <w:rFonts w:cs="Arial"/>
              </w:rPr>
            </w:pPr>
            <w:r>
              <w:rPr>
                <w:rFonts w:cs="Arial"/>
              </w:rPr>
              <w:t>Anti-</w:t>
            </w:r>
            <w:proofErr w:type="spellStart"/>
            <w:r>
              <w:rPr>
                <w:rFonts w:cs="Arial"/>
              </w:rPr>
              <w:t>uv</w:t>
            </w:r>
            <w:proofErr w:type="spellEnd"/>
            <w:r>
              <w:rPr>
                <w:rFonts w:cs="Arial"/>
              </w:rPr>
              <w:t xml:space="preserve"> film</w:t>
            </w:r>
          </w:p>
        </w:tc>
        <w:tc>
          <w:tcPr>
            <w:tcW w:w="2268" w:type="dxa"/>
          </w:tcPr>
          <w:p w:rsidR="00722ADA" w:rsidRPr="005D19E0" w:rsidRDefault="0000758D" w:rsidP="00722ADA">
            <w:pPr>
              <w:rPr>
                <w:rFonts w:cs="Arial"/>
              </w:rPr>
            </w:pPr>
            <w:r>
              <w:rPr>
                <w:rFonts w:cs="Arial"/>
              </w:rPr>
              <w:t>£21.37</w:t>
            </w:r>
          </w:p>
        </w:tc>
      </w:tr>
      <w:tr w:rsidR="0000758D" w:rsidRPr="005D19E0" w:rsidTr="00203DFB">
        <w:tc>
          <w:tcPr>
            <w:tcW w:w="2547" w:type="dxa"/>
          </w:tcPr>
          <w:p w:rsidR="0000758D" w:rsidRDefault="0000758D" w:rsidP="00722ADA">
            <w:pPr>
              <w:rPr>
                <w:rFonts w:cs="Arial"/>
              </w:rPr>
            </w:pPr>
            <w:r>
              <w:rPr>
                <w:rFonts w:cs="Arial"/>
              </w:rPr>
              <w:t>SLCC</w:t>
            </w:r>
          </w:p>
        </w:tc>
        <w:tc>
          <w:tcPr>
            <w:tcW w:w="4394" w:type="dxa"/>
          </w:tcPr>
          <w:p w:rsidR="0000758D" w:rsidRDefault="000C2609" w:rsidP="00722ADA">
            <w:pPr>
              <w:rPr>
                <w:rFonts w:cs="Arial"/>
              </w:rPr>
            </w:pPr>
            <w:r>
              <w:rPr>
                <w:rFonts w:cs="Arial"/>
              </w:rPr>
              <w:t>Regional Training</w:t>
            </w:r>
          </w:p>
        </w:tc>
        <w:tc>
          <w:tcPr>
            <w:tcW w:w="2268" w:type="dxa"/>
          </w:tcPr>
          <w:p w:rsidR="0000758D" w:rsidRDefault="000C2609" w:rsidP="00722ADA">
            <w:pPr>
              <w:rPr>
                <w:rFonts w:cs="Arial"/>
              </w:rPr>
            </w:pPr>
            <w:r>
              <w:rPr>
                <w:rFonts w:cs="Arial"/>
              </w:rPr>
              <w:t>£82.80</w:t>
            </w:r>
          </w:p>
        </w:tc>
      </w:tr>
      <w:tr w:rsidR="000C2609" w:rsidRPr="005D19E0" w:rsidTr="00203DFB">
        <w:tc>
          <w:tcPr>
            <w:tcW w:w="2547" w:type="dxa"/>
          </w:tcPr>
          <w:p w:rsidR="000C2609" w:rsidRDefault="000C2609" w:rsidP="00722ADA">
            <w:pPr>
              <w:rPr>
                <w:rFonts w:cs="Arial"/>
              </w:rPr>
            </w:pPr>
            <w:r>
              <w:rPr>
                <w:rFonts w:cs="Arial"/>
              </w:rPr>
              <w:t>NALC</w:t>
            </w:r>
          </w:p>
        </w:tc>
        <w:tc>
          <w:tcPr>
            <w:tcW w:w="4394" w:type="dxa"/>
          </w:tcPr>
          <w:p w:rsidR="000C2609" w:rsidRDefault="000C2609" w:rsidP="000C2609">
            <w:pPr>
              <w:rPr>
                <w:rFonts w:cs="Arial"/>
              </w:rPr>
            </w:pPr>
            <w:r>
              <w:rPr>
                <w:rFonts w:cs="Arial"/>
              </w:rPr>
              <w:t xml:space="preserve">LCR journal subscription </w:t>
            </w:r>
          </w:p>
        </w:tc>
        <w:tc>
          <w:tcPr>
            <w:tcW w:w="2268" w:type="dxa"/>
          </w:tcPr>
          <w:p w:rsidR="000C2609" w:rsidRDefault="000C2609" w:rsidP="00722ADA">
            <w:pPr>
              <w:rPr>
                <w:rFonts w:cs="Arial"/>
              </w:rPr>
            </w:pPr>
            <w:r>
              <w:rPr>
                <w:rFonts w:cs="Arial"/>
              </w:rPr>
              <w:t>£17.00</w:t>
            </w:r>
          </w:p>
        </w:tc>
      </w:tr>
      <w:tr w:rsidR="000C2609" w:rsidRPr="005D19E0" w:rsidTr="00203DFB">
        <w:tc>
          <w:tcPr>
            <w:tcW w:w="2547" w:type="dxa"/>
          </w:tcPr>
          <w:p w:rsidR="000C2609" w:rsidRDefault="000C2609" w:rsidP="00722ADA">
            <w:pPr>
              <w:rPr>
                <w:rFonts w:cs="Arial"/>
              </w:rPr>
            </w:pPr>
            <w:r>
              <w:rPr>
                <w:rFonts w:cs="Arial"/>
              </w:rPr>
              <w:t>Cawthorne Village Hall</w:t>
            </w:r>
          </w:p>
        </w:tc>
        <w:tc>
          <w:tcPr>
            <w:tcW w:w="4394" w:type="dxa"/>
          </w:tcPr>
          <w:p w:rsidR="000C2609" w:rsidRDefault="000C2609" w:rsidP="000C2609">
            <w:pPr>
              <w:rPr>
                <w:rFonts w:cs="Arial"/>
              </w:rPr>
            </w:pPr>
            <w:r>
              <w:rPr>
                <w:rFonts w:cs="Arial"/>
              </w:rPr>
              <w:t>Grant - decorate front door</w:t>
            </w:r>
          </w:p>
        </w:tc>
        <w:tc>
          <w:tcPr>
            <w:tcW w:w="2268" w:type="dxa"/>
          </w:tcPr>
          <w:p w:rsidR="000C2609" w:rsidRDefault="000C2609" w:rsidP="00722ADA">
            <w:pPr>
              <w:rPr>
                <w:rFonts w:cs="Arial"/>
              </w:rPr>
            </w:pPr>
            <w:r>
              <w:rPr>
                <w:rFonts w:cs="Arial"/>
              </w:rPr>
              <w:t>£151.35</w:t>
            </w:r>
          </w:p>
        </w:tc>
      </w:tr>
      <w:tr w:rsidR="000C2609" w:rsidRPr="005D19E0" w:rsidTr="00203DFB">
        <w:tc>
          <w:tcPr>
            <w:tcW w:w="2547" w:type="dxa"/>
          </w:tcPr>
          <w:p w:rsidR="000C2609" w:rsidRPr="000C2609" w:rsidRDefault="000C2609" w:rsidP="000C2609">
            <w:pPr>
              <w:ind w:left="1440" w:hanging="1440"/>
              <w:rPr>
                <w:rFonts w:cs="Arial"/>
              </w:rPr>
            </w:pPr>
            <w:r>
              <w:rPr>
                <w:rFonts w:cs="Arial"/>
              </w:rPr>
              <w:t>BT</w:t>
            </w:r>
          </w:p>
        </w:tc>
        <w:tc>
          <w:tcPr>
            <w:tcW w:w="4394" w:type="dxa"/>
          </w:tcPr>
          <w:p w:rsidR="000C2609" w:rsidRDefault="000C2609" w:rsidP="000C2609">
            <w:pPr>
              <w:rPr>
                <w:rFonts w:cs="Arial"/>
              </w:rPr>
            </w:pPr>
            <w:r>
              <w:rPr>
                <w:rFonts w:cs="Arial"/>
              </w:rPr>
              <w:t>Telephone services</w:t>
            </w:r>
          </w:p>
        </w:tc>
        <w:tc>
          <w:tcPr>
            <w:tcW w:w="2268" w:type="dxa"/>
          </w:tcPr>
          <w:p w:rsidR="000C2609" w:rsidRDefault="000C2609" w:rsidP="00722ADA">
            <w:pPr>
              <w:rPr>
                <w:rFonts w:cs="Arial"/>
              </w:rPr>
            </w:pPr>
            <w:r>
              <w:rPr>
                <w:rFonts w:cs="Arial"/>
              </w:rPr>
              <w:t>£92.48</w:t>
            </w:r>
          </w:p>
        </w:tc>
      </w:tr>
      <w:tr w:rsidR="000C2609" w:rsidRPr="005D19E0" w:rsidTr="00203DFB">
        <w:tc>
          <w:tcPr>
            <w:tcW w:w="2547" w:type="dxa"/>
          </w:tcPr>
          <w:p w:rsidR="000C2609" w:rsidRDefault="000C2609" w:rsidP="000C2609">
            <w:pPr>
              <w:ind w:left="1440" w:hanging="1440"/>
              <w:rPr>
                <w:rFonts w:cs="Arial"/>
              </w:rPr>
            </w:pPr>
            <w:r>
              <w:rPr>
                <w:rFonts w:cs="Arial"/>
              </w:rPr>
              <w:t>Plusnet</w:t>
            </w:r>
          </w:p>
        </w:tc>
        <w:tc>
          <w:tcPr>
            <w:tcW w:w="4394" w:type="dxa"/>
          </w:tcPr>
          <w:p w:rsidR="000C2609" w:rsidRDefault="000C2609" w:rsidP="000C2609">
            <w:pPr>
              <w:rPr>
                <w:rFonts w:cs="Arial"/>
              </w:rPr>
            </w:pPr>
            <w:r>
              <w:rPr>
                <w:rFonts w:cs="Arial"/>
              </w:rPr>
              <w:t>ISP 21.8.17 - 20.10.17</w:t>
            </w:r>
          </w:p>
        </w:tc>
        <w:tc>
          <w:tcPr>
            <w:tcW w:w="2268" w:type="dxa"/>
          </w:tcPr>
          <w:p w:rsidR="000C2609" w:rsidRDefault="000C2609" w:rsidP="00722ADA">
            <w:pPr>
              <w:rPr>
                <w:rFonts w:cs="Arial"/>
              </w:rPr>
            </w:pPr>
            <w:r>
              <w:rPr>
                <w:rFonts w:cs="Arial"/>
              </w:rPr>
              <w:t>£13.98</w:t>
            </w:r>
          </w:p>
        </w:tc>
      </w:tr>
      <w:tr w:rsidR="000C2609" w:rsidRPr="005D19E0" w:rsidTr="00203DFB">
        <w:tc>
          <w:tcPr>
            <w:tcW w:w="2547" w:type="dxa"/>
          </w:tcPr>
          <w:p w:rsidR="000C2609" w:rsidRDefault="000C2609" w:rsidP="000C2609">
            <w:pPr>
              <w:ind w:left="1440" w:hanging="1440"/>
              <w:rPr>
                <w:rFonts w:cs="Arial"/>
              </w:rPr>
            </w:pPr>
            <w:r>
              <w:rPr>
                <w:rFonts w:cs="Arial"/>
              </w:rPr>
              <w:t>Philip Ragsdale</w:t>
            </w:r>
          </w:p>
        </w:tc>
        <w:tc>
          <w:tcPr>
            <w:tcW w:w="4394" w:type="dxa"/>
          </w:tcPr>
          <w:p w:rsidR="000C2609" w:rsidRDefault="000C2609" w:rsidP="000C2609">
            <w:pPr>
              <w:rPr>
                <w:rFonts w:cs="Arial"/>
              </w:rPr>
            </w:pPr>
            <w:r>
              <w:rPr>
                <w:rFonts w:cs="Arial"/>
              </w:rPr>
              <w:t>Paint seats in Orchard</w:t>
            </w:r>
          </w:p>
        </w:tc>
        <w:tc>
          <w:tcPr>
            <w:tcW w:w="2268" w:type="dxa"/>
          </w:tcPr>
          <w:p w:rsidR="000C2609" w:rsidRDefault="000C2609" w:rsidP="00722ADA">
            <w:pPr>
              <w:rPr>
                <w:rFonts w:cs="Arial"/>
              </w:rPr>
            </w:pPr>
            <w:r>
              <w:rPr>
                <w:rFonts w:cs="Arial"/>
              </w:rPr>
              <w:t>£100</w:t>
            </w:r>
          </w:p>
        </w:tc>
      </w:tr>
      <w:tr w:rsidR="000C2609" w:rsidRPr="005D19E0" w:rsidTr="00203DFB">
        <w:tc>
          <w:tcPr>
            <w:tcW w:w="2547" w:type="dxa"/>
          </w:tcPr>
          <w:p w:rsidR="000C2609" w:rsidRDefault="000C2609" w:rsidP="000C2609">
            <w:pPr>
              <w:ind w:left="1440" w:hanging="1440"/>
              <w:rPr>
                <w:rFonts w:cs="Arial"/>
              </w:rPr>
            </w:pPr>
            <w:r>
              <w:rPr>
                <w:rFonts w:cs="Arial"/>
              </w:rPr>
              <w:t>Yorkshire water</w:t>
            </w:r>
          </w:p>
        </w:tc>
        <w:tc>
          <w:tcPr>
            <w:tcW w:w="4394" w:type="dxa"/>
          </w:tcPr>
          <w:p w:rsidR="000C2609" w:rsidRDefault="000C2609" w:rsidP="000C2609">
            <w:pPr>
              <w:rPr>
                <w:rFonts w:cs="Arial"/>
              </w:rPr>
            </w:pPr>
            <w:r>
              <w:rPr>
                <w:rFonts w:cs="Arial"/>
              </w:rPr>
              <w:t>Water charges</w:t>
            </w:r>
          </w:p>
        </w:tc>
        <w:tc>
          <w:tcPr>
            <w:tcW w:w="2268" w:type="dxa"/>
          </w:tcPr>
          <w:p w:rsidR="000C2609" w:rsidRDefault="000C2609" w:rsidP="00722ADA">
            <w:pPr>
              <w:rPr>
                <w:rFonts w:cs="Arial"/>
              </w:rPr>
            </w:pPr>
            <w:r>
              <w:rPr>
                <w:rFonts w:cs="Arial"/>
              </w:rPr>
              <w:t>£7.77</w:t>
            </w:r>
          </w:p>
        </w:tc>
      </w:tr>
    </w:tbl>
    <w:p w:rsidR="00394C55" w:rsidRPr="005D19E0" w:rsidRDefault="00394C55" w:rsidP="004353A4">
      <w:pPr>
        <w:rPr>
          <w:rFonts w:cs="Arial"/>
        </w:rPr>
      </w:pPr>
    </w:p>
    <w:p w:rsidR="008A065A" w:rsidRPr="005D19E0" w:rsidRDefault="00466405" w:rsidP="004353A4">
      <w:pPr>
        <w:rPr>
          <w:rFonts w:cs="Arial"/>
        </w:rPr>
      </w:pPr>
      <w:r w:rsidRPr="005D19E0">
        <w:rPr>
          <w:rFonts w:cs="Arial"/>
        </w:rPr>
        <w:t>Invoices to be approved for payment</w:t>
      </w:r>
      <w:r w:rsidR="0047594A" w:rsidRPr="005D19E0">
        <w:rPr>
          <w:rFonts w:cs="Aria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4399"/>
        <w:gridCol w:w="2078"/>
      </w:tblGrid>
      <w:tr w:rsidR="00722ADA" w:rsidRPr="005D19E0" w:rsidTr="00203DFB">
        <w:tc>
          <w:tcPr>
            <w:tcW w:w="1412" w:type="pct"/>
          </w:tcPr>
          <w:p w:rsidR="00722ADA" w:rsidRPr="005D19E0" w:rsidRDefault="000C2609" w:rsidP="000C2609">
            <w:pPr>
              <w:rPr>
                <w:rFonts w:cs="Arial"/>
              </w:rPr>
            </w:pPr>
            <w:proofErr w:type="spellStart"/>
            <w:r>
              <w:rPr>
                <w:rFonts w:cs="Arial"/>
              </w:rPr>
              <w:t>Signhouse</w:t>
            </w:r>
            <w:proofErr w:type="spellEnd"/>
          </w:p>
        </w:tc>
        <w:tc>
          <w:tcPr>
            <w:tcW w:w="2437" w:type="pct"/>
          </w:tcPr>
          <w:p w:rsidR="00722ADA" w:rsidRPr="005D19E0" w:rsidRDefault="000C2609" w:rsidP="00722ADA">
            <w:pPr>
              <w:rPr>
                <w:rFonts w:cs="Arial"/>
              </w:rPr>
            </w:pPr>
            <w:r>
              <w:rPr>
                <w:rFonts w:cs="Arial"/>
              </w:rPr>
              <w:t>Signs for Neighbourhood Plan</w:t>
            </w:r>
          </w:p>
        </w:tc>
        <w:tc>
          <w:tcPr>
            <w:tcW w:w="1151" w:type="pct"/>
          </w:tcPr>
          <w:p w:rsidR="00722ADA" w:rsidRPr="005D19E0" w:rsidRDefault="000C2609" w:rsidP="004353A4">
            <w:pPr>
              <w:rPr>
                <w:rFonts w:cs="Arial"/>
              </w:rPr>
            </w:pPr>
            <w:r>
              <w:rPr>
                <w:rFonts w:cs="Arial"/>
              </w:rPr>
              <w:t>£252.00</w:t>
            </w:r>
          </w:p>
        </w:tc>
      </w:tr>
      <w:tr w:rsidR="00722ADA" w:rsidRPr="005D19E0" w:rsidTr="00203DFB">
        <w:tc>
          <w:tcPr>
            <w:tcW w:w="1412" w:type="pct"/>
          </w:tcPr>
          <w:p w:rsidR="00722ADA" w:rsidRPr="005D19E0" w:rsidRDefault="000C2609" w:rsidP="004353A4">
            <w:pPr>
              <w:rPr>
                <w:rFonts w:cs="Arial"/>
              </w:rPr>
            </w:pPr>
            <w:r>
              <w:rPr>
                <w:rFonts w:cs="Arial"/>
              </w:rPr>
              <w:t>BDPO</w:t>
            </w:r>
          </w:p>
        </w:tc>
        <w:tc>
          <w:tcPr>
            <w:tcW w:w="2437" w:type="pct"/>
          </w:tcPr>
          <w:p w:rsidR="00722ADA" w:rsidRPr="005D19E0" w:rsidRDefault="000C2609" w:rsidP="00491A96">
            <w:pPr>
              <w:rPr>
                <w:rFonts w:cs="Arial"/>
              </w:rPr>
            </w:pPr>
            <w:r>
              <w:rPr>
                <w:rFonts w:cs="Arial"/>
              </w:rPr>
              <w:t>Review of Annual Return</w:t>
            </w:r>
          </w:p>
        </w:tc>
        <w:tc>
          <w:tcPr>
            <w:tcW w:w="1151" w:type="pct"/>
          </w:tcPr>
          <w:p w:rsidR="00722ADA" w:rsidRPr="005D19E0" w:rsidRDefault="000C2609" w:rsidP="004353A4">
            <w:pPr>
              <w:rPr>
                <w:rFonts w:cs="Arial"/>
              </w:rPr>
            </w:pPr>
            <w:r>
              <w:rPr>
                <w:rFonts w:cs="Arial"/>
              </w:rPr>
              <w:t>£240.00</w:t>
            </w:r>
          </w:p>
        </w:tc>
      </w:tr>
      <w:tr w:rsidR="00D2726A" w:rsidRPr="005D19E0" w:rsidTr="00203DFB">
        <w:tc>
          <w:tcPr>
            <w:tcW w:w="1412" w:type="pct"/>
          </w:tcPr>
          <w:p w:rsidR="00D2726A" w:rsidRDefault="00D2726A" w:rsidP="004353A4">
            <w:pPr>
              <w:rPr>
                <w:rFonts w:cs="Arial"/>
              </w:rPr>
            </w:pPr>
            <w:r>
              <w:rPr>
                <w:rFonts w:cs="Arial"/>
              </w:rPr>
              <w:t>Pro-logic</w:t>
            </w:r>
          </w:p>
        </w:tc>
        <w:tc>
          <w:tcPr>
            <w:tcW w:w="2437" w:type="pct"/>
          </w:tcPr>
          <w:p w:rsidR="00D2726A" w:rsidRDefault="00D2726A" w:rsidP="00491A96">
            <w:pPr>
              <w:rPr>
                <w:rFonts w:cs="Arial"/>
              </w:rPr>
            </w:pPr>
            <w:r>
              <w:rPr>
                <w:rFonts w:cs="Arial"/>
              </w:rPr>
              <w:t>Back-up and anti-virus service (monthly Direct Debit) (discount for first 3 months)</w:t>
            </w:r>
          </w:p>
        </w:tc>
        <w:tc>
          <w:tcPr>
            <w:tcW w:w="1151" w:type="pct"/>
          </w:tcPr>
          <w:p w:rsidR="00D2726A" w:rsidRDefault="00D2726A" w:rsidP="004353A4">
            <w:pPr>
              <w:rPr>
                <w:rFonts w:cs="Arial"/>
              </w:rPr>
            </w:pPr>
            <w:r>
              <w:rPr>
                <w:rFonts w:cs="Arial"/>
              </w:rPr>
              <w:t>£3.76</w:t>
            </w:r>
          </w:p>
        </w:tc>
      </w:tr>
      <w:tr w:rsidR="00D2726A" w:rsidRPr="005D19E0" w:rsidTr="00203DFB">
        <w:tc>
          <w:tcPr>
            <w:tcW w:w="1412" w:type="pct"/>
          </w:tcPr>
          <w:p w:rsidR="00D2726A" w:rsidRDefault="00D2726A" w:rsidP="004353A4">
            <w:pPr>
              <w:rPr>
                <w:rFonts w:cs="Arial"/>
              </w:rPr>
            </w:pPr>
            <w:r>
              <w:rPr>
                <w:rFonts w:cs="Arial"/>
              </w:rPr>
              <w:t>Roy Shaw</w:t>
            </w:r>
          </w:p>
        </w:tc>
        <w:tc>
          <w:tcPr>
            <w:tcW w:w="2437" w:type="pct"/>
          </w:tcPr>
          <w:p w:rsidR="00D2726A" w:rsidRDefault="00D2726A" w:rsidP="00491A96">
            <w:pPr>
              <w:rPr>
                <w:rFonts w:cs="Arial"/>
              </w:rPr>
            </w:pPr>
            <w:r>
              <w:rPr>
                <w:rFonts w:cs="Arial"/>
              </w:rPr>
              <w:t>Repairs to bench and fit anti-</w:t>
            </w:r>
            <w:proofErr w:type="spellStart"/>
            <w:r>
              <w:rPr>
                <w:rFonts w:cs="Arial"/>
              </w:rPr>
              <w:t>uv</w:t>
            </w:r>
            <w:proofErr w:type="spellEnd"/>
            <w:r>
              <w:rPr>
                <w:rFonts w:cs="Arial"/>
              </w:rPr>
              <w:t xml:space="preserve"> film</w:t>
            </w:r>
          </w:p>
        </w:tc>
        <w:tc>
          <w:tcPr>
            <w:tcW w:w="1151" w:type="pct"/>
          </w:tcPr>
          <w:p w:rsidR="00D2726A" w:rsidRDefault="00D2726A" w:rsidP="004353A4">
            <w:pPr>
              <w:rPr>
                <w:rFonts w:cs="Arial"/>
              </w:rPr>
            </w:pPr>
            <w:r>
              <w:rPr>
                <w:rFonts w:cs="Arial"/>
              </w:rPr>
              <w:t>£90</w:t>
            </w:r>
          </w:p>
        </w:tc>
      </w:tr>
    </w:tbl>
    <w:p w:rsidR="00722ADA" w:rsidRPr="005D19E0" w:rsidRDefault="00722ADA" w:rsidP="004353A4">
      <w:pPr>
        <w:rPr>
          <w:rFonts w:cs="Arial"/>
        </w:rPr>
      </w:pPr>
    </w:p>
    <w:p w:rsidR="00491A96" w:rsidRDefault="006C7993" w:rsidP="008B592E">
      <w:pPr>
        <w:rPr>
          <w:rFonts w:cs="Arial"/>
        </w:rPr>
      </w:pPr>
      <w:r w:rsidRPr="005D19E0">
        <w:rPr>
          <w:rFonts w:cs="Arial"/>
        </w:rPr>
        <w:t>Bank balance as at 9</w:t>
      </w:r>
      <w:r w:rsidRPr="005D19E0">
        <w:rPr>
          <w:rFonts w:cs="Arial"/>
          <w:vertAlign w:val="superscript"/>
        </w:rPr>
        <w:t>th</w:t>
      </w:r>
      <w:r w:rsidRPr="005D19E0">
        <w:rPr>
          <w:rFonts w:cs="Arial"/>
        </w:rPr>
        <w:t xml:space="preserve"> </w:t>
      </w:r>
      <w:proofErr w:type="gramStart"/>
      <w:r w:rsidR="00D2726A">
        <w:rPr>
          <w:rFonts w:cs="Arial"/>
        </w:rPr>
        <w:t>August</w:t>
      </w:r>
      <w:r w:rsidR="004932AE" w:rsidRPr="005D19E0">
        <w:rPr>
          <w:rFonts w:cs="Arial"/>
        </w:rPr>
        <w:t xml:space="preserve"> </w:t>
      </w:r>
      <w:r w:rsidRPr="005D19E0">
        <w:rPr>
          <w:rFonts w:cs="Arial"/>
        </w:rPr>
        <w:t xml:space="preserve"> £</w:t>
      </w:r>
      <w:proofErr w:type="gramEnd"/>
      <w:r w:rsidR="00D2726A">
        <w:rPr>
          <w:rFonts w:cs="Arial"/>
        </w:rPr>
        <w:t>59133.24</w:t>
      </w:r>
    </w:p>
    <w:p w:rsidR="00D2726A" w:rsidRPr="005D19E0" w:rsidRDefault="00D2726A" w:rsidP="008B592E">
      <w:pPr>
        <w:rPr>
          <w:rFonts w:cs="Arial"/>
        </w:rPr>
      </w:pPr>
    </w:p>
    <w:p w:rsidR="006E5C65" w:rsidRPr="005D19E0" w:rsidRDefault="006E5C65">
      <w:pPr>
        <w:spacing w:after="160" w:line="259" w:lineRule="auto"/>
        <w:rPr>
          <w:rFonts w:cs="Arial"/>
        </w:rPr>
      </w:pPr>
      <w:r w:rsidRPr="005D19E0">
        <w:rPr>
          <w:rFonts w:cs="Arial"/>
        </w:rPr>
        <w:t>End of agenda</w:t>
      </w:r>
    </w:p>
    <w:p w:rsidR="005D19E0" w:rsidRPr="005D19E0" w:rsidRDefault="005D19E0">
      <w:pPr>
        <w:spacing w:after="160" w:line="259" w:lineRule="auto"/>
        <w:rPr>
          <w:rFonts w:cs="Arial"/>
        </w:rPr>
      </w:pPr>
      <w:bookmarkStart w:id="0" w:name="_GoBack"/>
      <w:bookmarkEnd w:id="0"/>
    </w:p>
    <w:sectPr w:rsidR="005D19E0" w:rsidRPr="005D19E0" w:rsidSect="00D51A2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CED" w:rsidRDefault="00EC1CED" w:rsidP="00D51A25">
      <w:r>
        <w:separator/>
      </w:r>
    </w:p>
    <w:p w:rsidR="00EC1CED" w:rsidRDefault="00EC1CED"/>
  </w:endnote>
  <w:endnote w:type="continuationSeparator" w:id="0">
    <w:p w:rsidR="00EC1CED" w:rsidRDefault="00EC1CED" w:rsidP="00D51A25">
      <w:r>
        <w:continuationSeparator/>
      </w:r>
    </w:p>
    <w:p w:rsidR="00EC1CED" w:rsidRDefault="00EC1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F5" w:rsidRDefault="00C74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440800"/>
      <w:docPartObj>
        <w:docPartGallery w:val="Page Numbers (Bottom of Page)"/>
        <w:docPartUnique/>
      </w:docPartObj>
    </w:sdtPr>
    <w:sdtEndPr>
      <w:rPr>
        <w:noProof/>
      </w:rPr>
    </w:sdtEndPr>
    <w:sdtContent>
      <w:p w:rsidR="00C97C1C" w:rsidRDefault="00C97C1C">
        <w:pPr>
          <w:pStyle w:val="Footer"/>
          <w:jc w:val="right"/>
        </w:pPr>
        <w:r>
          <w:fldChar w:fldCharType="begin"/>
        </w:r>
        <w:r>
          <w:instrText xml:space="preserve"> PAGE   \* MERGEFORMAT </w:instrText>
        </w:r>
        <w:r>
          <w:fldChar w:fldCharType="separate"/>
        </w:r>
        <w:r w:rsidR="00D0067C">
          <w:rPr>
            <w:noProof/>
          </w:rPr>
          <w:t>2</w:t>
        </w:r>
        <w:r>
          <w:rPr>
            <w:noProof/>
          </w:rPr>
          <w:fldChar w:fldCharType="end"/>
        </w:r>
        <w:r w:rsidR="00142B55">
          <w:rPr>
            <w:noProof/>
          </w:rPr>
          <w:t xml:space="preserve"> </w:t>
        </w:r>
        <w:r>
          <w:rPr>
            <w:noProof/>
          </w:rPr>
          <w:t xml:space="preserve">of </w:t>
        </w:r>
        <w:r w:rsidR="00C741F5">
          <w:rPr>
            <w:noProof/>
          </w:rPr>
          <w:t>3</w:t>
        </w:r>
      </w:p>
    </w:sdtContent>
  </w:sdt>
  <w:p w:rsidR="00C97C1C" w:rsidRDefault="00C97C1C">
    <w:pPr>
      <w:pStyle w:val="Footer"/>
    </w:pPr>
  </w:p>
  <w:p w:rsidR="00695EFE" w:rsidRDefault="00695E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F5" w:rsidRDefault="00C74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CED" w:rsidRDefault="00EC1CED" w:rsidP="00D51A25">
      <w:r>
        <w:separator/>
      </w:r>
    </w:p>
    <w:p w:rsidR="00EC1CED" w:rsidRDefault="00EC1CED"/>
  </w:footnote>
  <w:footnote w:type="continuationSeparator" w:id="0">
    <w:p w:rsidR="00EC1CED" w:rsidRDefault="00EC1CED" w:rsidP="00D51A25">
      <w:r>
        <w:continuationSeparator/>
      </w:r>
    </w:p>
    <w:p w:rsidR="00EC1CED" w:rsidRDefault="00EC1C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F5" w:rsidRDefault="00C74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F5" w:rsidRDefault="00C741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F5" w:rsidRDefault="00C741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B2C7A"/>
    <w:multiLevelType w:val="hybridMultilevel"/>
    <w:tmpl w:val="8064193C"/>
    <w:lvl w:ilvl="0" w:tplc="0809000F">
      <w:start w:val="1"/>
      <w:numFmt w:val="decimal"/>
      <w:lvlText w:val="%1."/>
      <w:lvlJc w:val="left"/>
      <w:pPr>
        <w:tabs>
          <w:tab w:val="num" w:pos="360"/>
        </w:tabs>
        <w:ind w:left="360" w:hanging="360"/>
      </w:pPr>
      <w:rPr>
        <w:rFonts w:hint="default"/>
      </w:rPr>
    </w:lvl>
    <w:lvl w:ilvl="1" w:tplc="54C8DE64">
      <w:start w:val="1"/>
      <w:numFmt w:val="lowerLetter"/>
      <w:lvlText w:val="%2."/>
      <w:lvlJc w:val="left"/>
      <w:pPr>
        <w:tabs>
          <w:tab w:val="num" w:pos="1080"/>
        </w:tabs>
        <w:ind w:left="1080" w:hanging="360"/>
      </w:pPr>
      <w:rPr>
        <w:rFonts w:cs="Palatino Linotype"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1C17B58"/>
    <w:multiLevelType w:val="hybridMultilevel"/>
    <w:tmpl w:val="B746B18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0758D"/>
    <w:rsid w:val="0001378C"/>
    <w:rsid w:val="00016E41"/>
    <w:rsid w:val="000332F5"/>
    <w:rsid w:val="00036B97"/>
    <w:rsid w:val="00036C33"/>
    <w:rsid w:val="000450FB"/>
    <w:rsid w:val="00057168"/>
    <w:rsid w:val="00074AA2"/>
    <w:rsid w:val="00076F76"/>
    <w:rsid w:val="00097BF5"/>
    <w:rsid w:val="000A509F"/>
    <w:rsid w:val="000A7980"/>
    <w:rsid w:val="000B0C8F"/>
    <w:rsid w:val="000B2DE4"/>
    <w:rsid w:val="000B5CBA"/>
    <w:rsid w:val="000C1361"/>
    <w:rsid w:val="000C1A49"/>
    <w:rsid w:val="000C2609"/>
    <w:rsid w:val="000C3703"/>
    <w:rsid w:val="000D3F15"/>
    <w:rsid w:val="000D7328"/>
    <w:rsid w:val="000F44C4"/>
    <w:rsid w:val="000F6B56"/>
    <w:rsid w:val="001002AE"/>
    <w:rsid w:val="00106341"/>
    <w:rsid w:val="00121B2C"/>
    <w:rsid w:val="00125108"/>
    <w:rsid w:val="001309BB"/>
    <w:rsid w:val="00133E5E"/>
    <w:rsid w:val="00136094"/>
    <w:rsid w:val="00142B55"/>
    <w:rsid w:val="00144DE9"/>
    <w:rsid w:val="00150081"/>
    <w:rsid w:val="00162487"/>
    <w:rsid w:val="00173B92"/>
    <w:rsid w:val="00174541"/>
    <w:rsid w:val="0017663D"/>
    <w:rsid w:val="001779D9"/>
    <w:rsid w:val="0018164E"/>
    <w:rsid w:val="00182085"/>
    <w:rsid w:val="0018792D"/>
    <w:rsid w:val="00194D91"/>
    <w:rsid w:val="001A0E5C"/>
    <w:rsid w:val="001A2D44"/>
    <w:rsid w:val="001A59B8"/>
    <w:rsid w:val="001B08FA"/>
    <w:rsid w:val="001B1A19"/>
    <w:rsid w:val="001B4674"/>
    <w:rsid w:val="001C4F4D"/>
    <w:rsid w:val="001C52A1"/>
    <w:rsid w:val="001E4E34"/>
    <w:rsid w:val="001F13DE"/>
    <w:rsid w:val="001F4F15"/>
    <w:rsid w:val="001F70D5"/>
    <w:rsid w:val="00203DFB"/>
    <w:rsid w:val="00210654"/>
    <w:rsid w:val="002112F6"/>
    <w:rsid w:val="002169E3"/>
    <w:rsid w:val="002212BC"/>
    <w:rsid w:val="00226D15"/>
    <w:rsid w:val="002369C5"/>
    <w:rsid w:val="002412E3"/>
    <w:rsid w:val="0024356F"/>
    <w:rsid w:val="00243F1C"/>
    <w:rsid w:val="00246F0C"/>
    <w:rsid w:val="0025190D"/>
    <w:rsid w:val="002526E3"/>
    <w:rsid w:val="0025323A"/>
    <w:rsid w:val="0025512E"/>
    <w:rsid w:val="0026549C"/>
    <w:rsid w:val="00266B34"/>
    <w:rsid w:val="00270FC6"/>
    <w:rsid w:val="00271E68"/>
    <w:rsid w:val="0027485F"/>
    <w:rsid w:val="00274F88"/>
    <w:rsid w:val="002752DE"/>
    <w:rsid w:val="00275EF7"/>
    <w:rsid w:val="00280378"/>
    <w:rsid w:val="002838DB"/>
    <w:rsid w:val="0029666F"/>
    <w:rsid w:val="002B39BC"/>
    <w:rsid w:val="002B6DD0"/>
    <w:rsid w:val="002C0629"/>
    <w:rsid w:val="002C2361"/>
    <w:rsid w:val="002D18AC"/>
    <w:rsid w:val="002F0DB4"/>
    <w:rsid w:val="002F118A"/>
    <w:rsid w:val="002F57E1"/>
    <w:rsid w:val="00314FC6"/>
    <w:rsid w:val="0034104F"/>
    <w:rsid w:val="003414DC"/>
    <w:rsid w:val="003660CF"/>
    <w:rsid w:val="00383700"/>
    <w:rsid w:val="00385D47"/>
    <w:rsid w:val="00393D3E"/>
    <w:rsid w:val="00394C55"/>
    <w:rsid w:val="0039578C"/>
    <w:rsid w:val="0039747D"/>
    <w:rsid w:val="003A7C8F"/>
    <w:rsid w:val="003B56BA"/>
    <w:rsid w:val="003C0F8E"/>
    <w:rsid w:val="003D3376"/>
    <w:rsid w:val="003D52EB"/>
    <w:rsid w:val="003D5B00"/>
    <w:rsid w:val="003E5E23"/>
    <w:rsid w:val="004100E6"/>
    <w:rsid w:val="00417B07"/>
    <w:rsid w:val="004353A4"/>
    <w:rsid w:val="00440937"/>
    <w:rsid w:val="00442A16"/>
    <w:rsid w:val="00445F4A"/>
    <w:rsid w:val="004505D4"/>
    <w:rsid w:val="0045728A"/>
    <w:rsid w:val="00462A86"/>
    <w:rsid w:val="00463F89"/>
    <w:rsid w:val="00465C7F"/>
    <w:rsid w:val="00465FC1"/>
    <w:rsid w:val="00466405"/>
    <w:rsid w:val="00467348"/>
    <w:rsid w:val="004758F5"/>
    <w:rsid w:val="0047594A"/>
    <w:rsid w:val="00491A96"/>
    <w:rsid w:val="004932AE"/>
    <w:rsid w:val="00497CEF"/>
    <w:rsid w:val="004A4DF9"/>
    <w:rsid w:val="004B7702"/>
    <w:rsid w:val="004C1F67"/>
    <w:rsid w:val="004D0B88"/>
    <w:rsid w:val="004D685E"/>
    <w:rsid w:val="004E4667"/>
    <w:rsid w:val="004E5608"/>
    <w:rsid w:val="004F67BB"/>
    <w:rsid w:val="00502BA6"/>
    <w:rsid w:val="005123F5"/>
    <w:rsid w:val="00524859"/>
    <w:rsid w:val="00533F0F"/>
    <w:rsid w:val="005343D6"/>
    <w:rsid w:val="00536A4C"/>
    <w:rsid w:val="005402B4"/>
    <w:rsid w:val="005408F8"/>
    <w:rsid w:val="005549EA"/>
    <w:rsid w:val="00561642"/>
    <w:rsid w:val="0056208B"/>
    <w:rsid w:val="00563F56"/>
    <w:rsid w:val="0058334C"/>
    <w:rsid w:val="00583F1E"/>
    <w:rsid w:val="0059424E"/>
    <w:rsid w:val="005B0C9F"/>
    <w:rsid w:val="005C4943"/>
    <w:rsid w:val="005D0581"/>
    <w:rsid w:val="005D19E0"/>
    <w:rsid w:val="005D3A88"/>
    <w:rsid w:val="005E2757"/>
    <w:rsid w:val="005E63E8"/>
    <w:rsid w:val="005F4030"/>
    <w:rsid w:val="0061465F"/>
    <w:rsid w:val="00615F6E"/>
    <w:rsid w:val="0062105E"/>
    <w:rsid w:val="00623253"/>
    <w:rsid w:val="006343A5"/>
    <w:rsid w:val="00635B34"/>
    <w:rsid w:val="00635CEB"/>
    <w:rsid w:val="00643D52"/>
    <w:rsid w:val="0065123D"/>
    <w:rsid w:val="00662BB2"/>
    <w:rsid w:val="00664E50"/>
    <w:rsid w:val="0066558C"/>
    <w:rsid w:val="0066644D"/>
    <w:rsid w:val="00685F80"/>
    <w:rsid w:val="00690791"/>
    <w:rsid w:val="00694548"/>
    <w:rsid w:val="00695EFE"/>
    <w:rsid w:val="006A55AE"/>
    <w:rsid w:val="006C1625"/>
    <w:rsid w:val="006C4D9F"/>
    <w:rsid w:val="006C7993"/>
    <w:rsid w:val="006C7C0C"/>
    <w:rsid w:val="006D1BA0"/>
    <w:rsid w:val="006D3431"/>
    <w:rsid w:val="006D5914"/>
    <w:rsid w:val="006D635A"/>
    <w:rsid w:val="006D7473"/>
    <w:rsid w:val="006E5C65"/>
    <w:rsid w:val="006F031C"/>
    <w:rsid w:val="006F5012"/>
    <w:rsid w:val="00700AC1"/>
    <w:rsid w:val="007017BD"/>
    <w:rsid w:val="0071654E"/>
    <w:rsid w:val="00722ADA"/>
    <w:rsid w:val="00725290"/>
    <w:rsid w:val="00725395"/>
    <w:rsid w:val="00741177"/>
    <w:rsid w:val="00750F0B"/>
    <w:rsid w:val="00756CD0"/>
    <w:rsid w:val="007727BF"/>
    <w:rsid w:val="00777C04"/>
    <w:rsid w:val="00780290"/>
    <w:rsid w:val="007C48D2"/>
    <w:rsid w:val="007D484E"/>
    <w:rsid w:val="007E037F"/>
    <w:rsid w:val="007E66D1"/>
    <w:rsid w:val="007F3294"/>
    <w:rsid w:val="007F60B0"/>
    <w:rsid w:val="0080776C"/>
    <w:rsid w:val="0081724E"/>
    <w:rsid w:val="00830CC9"/>
    <w:rsid w:val="00846222"/>
    <w:rsid w:val="00851298"/>
    <w:rsid w:val="0085430D"/>
    <w:rsid w:val="00865B3E"/>
    <w:rsid w:val="00866BB3"/>
    <w:rsid w:val="00884D67"/>
    <w:rsid w:val="0089262D"/>
    <w:rsid w:val="00892722"/>
    <w:rsid w:val="008A065A"/>
    <w:rsid w:val="008A3BD3"/>
    <w:rsid w:val="008B2EB5"/>
    <w:rsid w:val="008B592E"/>
    <w:rsid w:val="008B68B0"/>
    <w:rsid w:val="008D299A"/>
    <w:rsid w:val="008D44E5"/>
    <w:rsid w:val="008F48EA"/>
    <w:rsid w:val="008F5574"/>
    <w:rsid w:val="008F7C17"/>
    <w:rsid w:val="009031E5"/>
    <w:rsid w:val="00905325"/>
    <w:rsid w:val="00907425"/>
    <w:rsid w:val="009224D8"/>
    <w:rsid w:val="00924ACA"/>
    <w:rsid w:val="0093162C"/>
    <w:rsid w:val="00931E8A"/>
    <w:rsid w:val="0094266C"/>
    <w:rsid w:val="00945C64"/>
    <w:rsid w:val="009543E0"/>
    <w:rsid w:val="00960A1D"/>
    <w:rsid w:val="00965677"/>
    <w:rsid w:val="009736AD"/>
    <w:rsid w:val="00973E8E"/>
    <w:rsid w:val="009748B6"/>
    <w:rsid w:val="00980843"/>
    <w:rsid w:val="0099113D"/>
    <w:rsid w:val="009A0C5A"/>
    <w:rsid w:val="009C4994"/>
    <w:rsid w:val="009D1AEE"/>
    <w:rsid w:val="009F0CE6"/>
    <w:rsid w:val="009F3BE3"/>
    <w:rsid w:val="00A01B15"/>
    <w:rsid w:val="00A029C0"/>
    <w:rsid w:val="00A33FDA"/>
    <w:rsid w:val="00A35930"/>
    <w:rsid w:val="00A41776"/>
    <w:rsid w:val="00A60B3F"/>
    <w:rsid w:val="00A74F85"/>
    <w:rsid w:val="00A777CD"/>
    <w:rsid w:val="00A8655F"/>
    <w:rsid w:val="00AA78FB"/>
    <w:rsid w:val="00AB4723"/>
    <w:rsid w:val="00AC2552"/>
    <w:rsid w:val="00AC7F83"/>
    <w:rsid w:val="00AD48C7"/>
    <w:rsid w:val="00AD71E1"/>
    <w:rsid w:val="00AF3077"/>
    <w:rsid w:val="00AF65C2"/>
    <w:rsid w:val="00B003E2"/>
    <w:rsid w:val="00B037FD"/>
    <w:rsid w:val="00B35B3D"/>
    <w:rsid w:val="00B40B86"/>
    <w:rsid w:val="00B42EBB"/>
    <w:rsid w:val="00B45448"/>
    <w:rsid w:val="00B51055"/>
    <w:rsid w:val="00B52591"/>
    <w:rsid w:val="00B54F63"/>
    <w:rsid w:val="00B730A4"/>
    <w:rsid w:val="00B75FA7"/>
    <w:rsid w:val="00B804D5"/>
    <w:rsid w:val="00B92DCD"/>
    <w:rsid w:val="00BA0EE3"/>
    <w:rsid w:val="00BD4EEF"/>
    <w:rsid w:val="00BF6959"/>
    <w:rsid w:val="00C01E29"/>
    <w:rsid w:val="00C10EA0"/>
    <w:rsid w:val="00C13BED"/>
    <w:rsid w:val="00C20234"/>
    <w:rsid w:val="00C57604"/>
    <w:rsid w:val="00C741F5"/>
    <w:rsid w:val="00C81A7F"/>
    <w:rsid w:val="00C826F5"/>
    <w:rsid w:val="00C909C6"/>
    <w:rsid w:val="00C9693E"/>
    <w:rsid w:val="00C97C1C"/>
    <w:rsid w:val="00CA169C"/>
    <w:rsid w:val="00CB3097"/>
    <w:rsid w:val="00CC6548"/>
    <w:rsid w:val="00CC6C4B"/>
    <w:rsid w:val="00CC78EA"/>
    <w:rsid w:val="00CF3C40"/>
    <w:rsid w:val="00D0067C"/>
    <w:rsid w:val="00D035EA"/>
    <w:rsid w:val="00D2726A"/>
    <w:rsid w:val="00D2789D"/>
    <w:rsid w:val="00D363E0"/>
    <w:rsid w:val="00D422C9"/>
    <w:rsid w:val="00D442C1"/>
    <w:rsid w:val="00D46D4B"/>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84129"/>
    <w:rsid w:val="00E8484C"/>
    <w:rsid w:val="00E8631F"/>
    <w:rsid w:val="00E91C29"/>
    <w:rsid w:val="00E952CA"/>
    <w:rsid w:val="00E96F24"/>
    <w:rsid w:val="00EB0C33"/>
    <w:rsid w:val="00EB1B05"/>
    <w:rsid w:val="00EC1CED"/>
    <w:rsid w:val="00ED043C"/>
    <w:rsid w:val="00EE76BB"/>
    <w:rsid w:val="00F07C13"/>
    <w:rsid w:val="00F1541D"/>
    <w:rsid w:val="00F246E8"/>
    <w:rsid w:val="00F318A4"/>
    <w:rsid w:val="00F31CC2"/>
    <w:rsid w:val="00F34F5E"/>
    <w:rsid w:val="00F40F6C"/>
    <w:rsid w:val="00F479A8"/>
    <w:rsid w:val="00F510B1"/>
    <w:rsid w:val="00F5160F"/>
    <w:rsid w:val="00F55025"/>
    <w:rsid w:val="00F5515C"/>
    <w:rsid w:val="00F77563"/>
    <w:rsid w:val="00F86FEF"/>
    <w:rsid w:val="00F96A0E"/>
    <w:rsid w:val="00FC52D2"/>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3C"/>
    <w:pPr>
      <w:spacing w:after="0" w:line="240" w:lineRule="auto"/>
    </w:pPr>
    <w:rPr>
      <w:rFonts w:ascii="Arial" w:eastAsia="Times New Roman" w:hAnsi="Arial" w:cs="Times New Roman"/>
      <w:b/>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val="0"/>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38ED4-C82A-421C-8372-168D0F85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2017-09-28T13:58:00Z</cp:lastPrinted>
  <dcterms:created xsi:type="dcterms:W3CDTF">2017-09-28T15:29:00Z</dcterms:created>
  <dcterms:modified xsi:type="dcterms:W3CDTF">2017-09-28T15:30:00Z</dcterms:modified>
</cp:coreProperties>
</file>