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5D6" w:rsidRPr="001F5CCE" w:rsidRDefault="008745D6" w:rsidP="008745D6">
      <w:pPr>
        <w:jc w:val="center"/>
        <w:rPr>
          <w:rFonts w:ascii="Arial" w:hAnsi="Arial" w:cs="Arial"/>
          <w:b/>
          <w:sz w:val="48"/>
          <w:szCs w:val="48"/>
        </w:rPr>
      </w:pPr>
      <w:r w:rsidRPr="001F5CCE">
        <w:rPr>
          <w:rFonts w:ascii="Arial" w:hAnsi="Arial" w:cs="Arial"/>
          <w:b/>
          <w:sz w:val="48"/>
          <w:szCs w:val="48"/>
        </w:rPr>
        <w:t>CAWTHORNE PARISH COUNCIL</w:t>
      </w:r>
    </w:p>
    <w:p w:rsidR="008745D6" w:rsidRPr="00AD06B3" w:rsidRDefault="008745D6" w:rsidP="008745D6">
      <w:pPr>
        <w:jc w:val="center"/>
        <w:rPr>
          <w:rFonts w:ascii="Arial" w:hAnsi="Arial" w:cs="Arial"/>
          <w:sz w:val="28"/>
          <w:szCs w:val="28"/>
        </w:rPr>
      </w:pPr>
    </w:p>
    <w:p w:rsidR="008745D6" w:rsidRPr="00AD06B3" w:rsidRDefault="008745D6" w:rsidP="008745D6">
      <w:pPr>
        <w:rPr>
          <w:rFonts w:ascii="Arial" w:hAnsi="Arial" w:cs="Arial"/>
          <w:b/>
        </w:rPr>
      </w:pPr>
      <w:r w:rsidRPr="00AD06B3">
        <w:rPr>
          <w:rFonts w:ascii="Arial" w:hAnsi="Arial" w:cs="Arial"/>
          <w:b/>
        </w:rPr>
        <w:t>MUSTARD</w:t>
      </w:r>
      <w:r>
        <w:rPr>
          <w:rFonts w:ascii="Arial" w:hAnsi="Arial" w:cs="Arial"/>
          <w:b/>
        </w:rPr>
        <w:t xml:space="preserve"> </w:t>
      </w:r>
      <w:r w:rsidRPr="00AD06B3">
        <w:rPr>
          <w:rFonts w:ascii="Arial" w:hAnsi="Arial" w:cs="Arial"/>
          <w:b/>
        </w:rPr>
        <w:t>HILL COTTAGES</w:t>
      </w:r>
      <w:r>
        <w:rPr>
          <w:rFonts w:ascii="Arial" w:hAnsi="Arial" w:cs="Arial"/>
          <w:b/>
        </w:rPr>
        <w:tab/>
      </w:r>
      <w:r>
        <w:rPr>
          <w:rFonts w:ascii="Arial" w:hAnsi="Arial" w:cs="Arial"/>
          <w:b/>
        </w:rPr>
        <w:tab/>
      </w:r>
      <w:r>
        <w:rPr>
          <w:rFonts w:ascii="Arial" w:hAnsi="Arial" w:cs="Arial"/>
          <w:b/>
        </w:rPr>
        <w:tab/>
      </w:r>
      <w:r>
        <w:rPr>
          <w:rFonts w:ascii="Arial" w:hAnsi="Arial" w:cs="Arial"/>
          <w:b/>
        </w:rPr>
        <w:tab/>
        <w:t>Chairman:</w:t>
      </w:r>
    </w:p>
    <w:p w:rsidR="008745D6" w:rsidRDefault="008745D6" w:rsidP="008745D6">
      <w:pPr>
        <w:rPr>
          <w:rFonts w:ascii="Arial" w:hAnsi="Arial" w:cs="Arial"/>
          <w:b/>
        </w:rPr>
      </w:pPr>
      <w:r w:rsidRPr="00AD06B3">
        <w:rPr>
          <w:rFonts w:ascii="Arial" w:hAnsi="Arial" w:cs="Arial"/>
          <w:b/>
        </w:rPr>
        <w:t>349 BARNSLEY ROAD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D06B3">
        <w:rPr>
          <w:rFonts w:ascii="Arial" w:hAnsi="Arial" w:cs="Arial"/>
          <w:b/>
        </w:rPr>
        <w:t xml:space="preserve"> Councillor J Walker</w:t>
      </w:r>
    </w:p>
    <w:p w:rsidR="008745D6" w:rsidRDefault="008745D6" w:rsidP="008745D6">
      <w:pPr>
        <w:rPr>
          <w:rFonts w:ascii="Arial" w:hAnsi="Arial" w:cs="Arial"/>
          <w:b/>
        </w:rPr>
      </w:pPr>
      <w:r w:rsidRPr="00AD06B3">
        <w:rPr>
          <w:rFonts w:ascii="Arial" w:hAnsi="Arial" w:cs="Arial"/>
          <w:b/>
        </w:rPr>
        <w:t>HOYLANDSWAINE</w:t>
      </w:r>
    </w:p>
    <w:p w:rsidR="008745D6" w:rsidRDefault="008745D6" w:rsidP="008745D6">
      <w:pPr>
        <w:rPr>
          <w:rFonts w:ascii="Arial" w:hAnsi="Arial" w:cs="Arial"/>
          <w:b/>
        </w:rPr>
      </w:pPr>
      <w:smartTag w:uri="urn:schemas-microsoft-com:office:smarttags" w:element="place">
        <w:r w:rsidRPr="00AD06B3">
          <w:rPr>
            <w:rFonts w:ascii="Arial" w:hAnsi="Arial" w:cs="Arial"/>
            <w:b/>
          </w:rPr>
          <w:t>SHEFFIELD</w:t>
        </w:r>
      </w:smartTag>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Clerk and Finance Officer:</w:t>
      </w:r>
    </w:p>
    <w:p w:rsidR="008745D6" w:rsidRPr="00AD06B3" w:rsidRDefault="008745D6" w:rsidP="008745D6">
      <w:pPr>
        <w:rPr>
          <w:rFonts w:ascii="Arial" w:hAnsi="Arial" w:cs="Arial"/>
          <w:b/>
        </w:rPr>
      </w:pPr>
      <w:r w:rsidRPr="00AD06B3">
        <w:rPr>
          <w:rFonts w:ascii="Arial" w:hAnsi="Arial" w:cs="Arial"/>
          <w:b/>
        </w:rPr>
        <w:t>S36 7HD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D06B3">
        <w:rPr>
          <w:rFonts w:ascii="Arial" w:hAnsi="Arial" w:cs="Arial"/>
          <w:b/>
        </w:rPr>
        <w:t xml:space="preserve"> Mrs S M Bashforth</w:t>
      </w:r>
      <w:r>
        <w:rPr>
          <w:rFonts w:ascii="Arial" w:hAnsi="Arial" w:cs="Arial"/>
          <w:b/>
        </w:rPr>
        <w:t xml:space="preserve"> BSc.</w:t>
      </w:r>
      <w:r w:rsidRPr="00AD06B3">
        <w:rPr>
          <w:rFonts w:ascii="Arial" w:hAnsi="Arial" w:cs="Arial"/>
          <w:b/>
        </w:rPr>
        <w:t xml:space="preserve"> </w:t>
      </w:r>
    </w:p>
    <w:p w:rsidR="008745D6" w:rsidRDefault="008745D6" w:rsidP="008745D6">
      <w:pPr>
        <w:rPr>
          <w:rFonts w:ascii="Arial" w:hAnsi="Arial" w:cs="Arial"/>
          <w:b/>
          <w:sz w:val="28"/>
          <w:szCs w:val="28"/>
        </w:rPr>
      </w:pPr>
    </w:p>
    <w:p w:rsidR="008745D6" w:rsidRDefault="008745D6" w:rsidP="008745D6">
      <w:pPr>
        <w:jc w:val="center"/>
        <w:rPr>
          <w:rFonts w:ascii="Arial" w:hAnsi="Arial" w:cs="Arial"/>
          <w:b/>
          <w:sz w:val="20"/>
          <w:szCs w:val="20"/>
        </w:rPr>
      </w:pPr>
      <w:r>
        <w:rPr>
          <w:rFonts w:ascii="Arial" w:hAnsi="Arial" w:cs="Arial"/>
          <w:b/>
          <w:sz w:val="20"/>
          <w:szCs w:val="20"/>
        </w:rPr>
        <w:t xml:space="preserve">Telephone:  01226 765569         e mail:   </w:t>
      </w:r>
      <w:hyperlink r:id="rId5" w:history="1">
        <w:r w:rsidRPr="00D75749">
          <w:rPr>
            <w:rStyle w:val="Hyperlink"/>
            <w:rFonts w:eastAsiaTheme="majorEastAsia" w:cs="Arial"/>
            <w:sz w:val="20"/>
            <w:szCs w:val="20"/>
          </w:rPr>
          <w:t>cawthorneparishclerk@msn.com</w:t>
        </w:r>
      </w:hyperlink>
      <w:r>
        <w:rPr>
          <w:rFonts w:ascii="Arial" w:hAnsi="Arial" w:cs="Arial"/>
          <w:b/>
          <w:sz w:val="20"/>
          <w:szCs w:val="20"/>
        </w:rPr>
        <w:t xml:space="preserve">   </w:t>
      </w:r>
    </w:p>
    <w:p w:rsidR="008745D6" w:rsidRDefault="008745D6" w:rsidP="008745D6">
      <w:pPr>
        <w:jc w:val="center"/>
        <w:rPr>
          <w:rFonts w:ascii="Arial" w:hAnsi="Arial" w:cs="Arial"/>
          <w:b/>
          <w:sz w:val="20"/>
          <w:szCs w:val="20"/>
        </w:rPr>
      </w:pPr>
    </w:p>
    <w:p w:rsidR="008745D6" w:rsidRDefault="008745D6" w:rsidP="008745D6">
      <w:r>
        <w:rPr>
          <w:b/>
          <w:sz w:val="28"/>
          <w:szCs w:val="28"/>
        </w:rPr>
        <w:t>=======================================================</w:t>
      </w:r>
    </w:p>
    <w:p w:rsidR="008745D6" w:rsidRDefault="008745D6" w:rsidP="008745D6">
      <w:pPr>
        <w:rPr>
          <w:rFonts w:ascii="Arial" w:hAnsi="Arial" w:cs="Arial"/>
          <w:sz w:val="28"/>
          <w:szCs w:val="28"/>
        </w:rPr>
      </w:pPr>
      <w:r>
        <w:rPr>
          <w:rFonts w:ascii="Arial" w:hAnsi="Arial" w:cs="Arial"/>
          <w:sz w:val="28"/>
          <w:szCs w:val="28"/>
        </w:rPr>
        <w:t xml:space="preserve">You are respectfully summoned to a Meeting of Cawthorne Parish Council to be held on </w:t>
      </w:r>
      <w:r>
        <w:rPr>
          <w:rFonts w:ascii="Arial" w:hAnsi="Arial" w:cs="Arial"/>
          <w:b/>
          <w:bCs/>
          <w:sz w:val="28"/>
          <w:szCs w:val="28"/>
        </w:rPr>
        <w:t xml:space="preserve">Thursday </w:t>
      </w:r>
      <w:r w:rsidR="00990FE0">
        <w:rPr>
          <w:rFonts w:ascii="Arial" w:hAnsi="Arial" w:cs="Arial"/>
          <w:b/>
          <w:bCs/>
          <w:sz w:val="28"/>
          <w:szCs w:val="28"/>
        </w:rPr>
        <w:t>7</w:t>
      </w:r>
      <w:r w:rsidRPr="005104F9">
        <w:rPr>
          <w:rFonts w:ascii="Arial" w:hAnsi="Arial" w:cs="Arial"/>
          <w:b/>
          <w:bCs/>
          <w:sz w:val="28"/>
          <w:szCs w:val="28"/>
          <w:vertAlign w:val="superscript"/>
        </w:rPr>
        <w:t>th</w:t>
      </w:r>
      <w:r>
        <w:rPr>
          <w:rFonts w:ascii="Arial" w:hAnsi="Arial" w:cs="Arial"/>
          <w:b/>
          <w:bCs/>
          <w:sz w:val="28"/>
          <w:szCs w:val="28"/>
        </w:rPr>
        <w:t xml:space="preserve"> </w:t>
      </w:r>
      <w:r w:rsidR="00990FE0">
        <w:rPr>
          <w:rFonts w:ascii="Arial" w:hAnsi="Arial" w:cs="Arial"/>
          <w:b/>
          <w:bCs/>
          <w:sz w:val="28"/>
          <w:szCs w:val="28"/>
        </w:rPr>
        <w:t>January</w:t>
      </w:r>
      <w:bookmarkStart w:id="0" w:name="_GoBack"/>
      <w:bookmarkEnd w:id="0"/>
      <w:r>
        <w:rPr>
          <w:rFonts w:ascii="Arial" w:hAnsi="Arial" w:cs="Arial"/>
          <w:b/>
          <w:bCs/>
          <w:sz w:val="28"/>
          <w:szCs w:val="28"/>
        </w:rPr>
        <w:t xml:space="preserve"> 2016</w:t>
      </w:r>
      <w:r>
        <w:rPr>
          <w:rFonts w:ascii="Arial" w:hAnsi="Arial"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8745D6" w:rsidRDefault="008745D6" w:rsidP="008745D6">
      <w:pPr>
        <w:rPr>
          <w:rFonts w:ascii="Arial" w:hAnsi="Arial" w:cs="Arial"/>
          <w:sz w:val="28"/>
          <w:szCs w:val="28"/>
        </w:rPr>
      </w:pPr>
    </w:p>
    <w:p w:rsidR="008745D6" w:rsidRDefault="008745D6" w:rsidP="008745D6">
      <w:pPr>
        <w:jc w:val="right"/>
        <w:rPr>
          <w:rFonts w:ascii="Arial" w:hAnsi="Arial" w:cs="Arial"/>
          <w:sz w:val="28"/>
          <w:szCs w:val="28"/>
        </w:rPr>
      </w:pPr>
      <w:r>
        <w:rPr>
          <w:rFonts w:ascii="Arial" w:hAnsi="Arial" w:cs="Arial"/>
          <w:sz w:val="28"/>
          <w:szCs w:val="28"/>
        </w:rPr>
        <w:t xml:space="preserve">S M Bashforth </w:t>
      </w:r>
    </w:p>
    <w:p w:rsidR="008745D6" w:rsidRDefault="008745D6" w:rsidP="008745D6">
      <w:pPr>
        <w:jc w:val="right"/>
        <w:rPr>
          <w:rFonts w:ascii="Arial" w:hAnsi="Arial" w:cs="Arial"/>
          <w:sz w:val="28"/>
          <w:szCs w:val="28"/>
        </w:rPr>
      </w:pPr>
      <w:r>
        <w:rPr>
          <w:rFonts w:ascii="Arial" w:hAnsi="Arial" w:cs="Arial"/>
          <w:sz w:val="28"/>
          <w:szCs w:val="28"/>
        </w:rPr>
        <w:t>Clerk to the Council</w:t>
      </w:r>
    </w:p>
    <w:p w:rsidR="008745D6" w:rsidRDefault="008745D6" w:rsidP="008745D6">
      <w:pPr>
        <w:rPr>
          <w:b/>
          <w:sz w:val="28"/>
          <w:szCs w:val="28"/>
        </w:rPr>
      </w:pPr>
    </w:p>
    <w:p w:rsidR="008745D6" w:rsidRDefault="008745D6" w:rsidP="008745D6">
      <w:pPr>
        <w:jc w:val="center"/>
        <w:rPr>
          <w:rFonts w:ascii="Arial" w:hAnsi="Arial" w:cs="Arial"/>
          <w:b/>
          <w:sz w:val="28"/>
          <w:szCs w:val="28"/>
        </w:rPr>
      </w:pPr>
      <w:r>
        <w:rPr>
          <w:rFonts w:ascii="Arial" w:hAnsi="Arial" w:cs="Arial"/>
          <w:b/>
          <w:sz w:val="28"/>
          <w:szCs w:val="28"/>
        </w:rPr>
        <w:t>AGENDA</w:t>
      </w:r>
    </w:p>
    <w:p w:rsidR="008745D6" w:rsidRDefault="008745D6" w:rsidP="008745D6">
      <w:pPr>
        <w:rPr>
          <w:rFonts w:ascii="Arial" w:hAnsi="Arial" w:cs="Arial"/>
          <w:sz w:val="28"/>
          <w:szCs w:val="28"/>
        </w:rPr>
      </w:pPr>
    </w:p>
    <w:p w:rsidR="008745D6" w:rsidRDefault="008745D6" w:rsidP="008745D6">
      <w:pPr>
        <w:numPr>
          <w:ilvl w:val="0"/>
          <w:numId w:val="1"/>
        </w:numPr>
        <w:rPr>
          <w:rFonts w:ascii="Arial" w:hAnsi="Arial" w:cs="Arial"/>
          <w:b/>
        </w:rPr>
      </w:pPr>
      <w:r>
        <w:rPr>
          <w:rFonts w:ascii="Arial" w:hAnsi="Arial" w:cs="Arial"/>
          <w:b/>
        </w:rPr>
        <w:t>To resolve to accept any apologies for absence</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receive any declarations of Pecuniary or Non-Pecuniary Interests from Members in respect to any items on this agenda</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sidRPr="008D4CA1">
        <w:rPr>
          <w:rFonts w:ascii="Arial" w:hAnsi="Arial" w:cs="Arial"/>
          <w:b/>
        </w:rPr>
        <w:t xml:space="preserve">To resolve to accept the minutes of the Meeting of the Council held on Thursday </w:t>
      </w:r>
      <w:r>
        <w:rPr>
          <w:rFonts w:ascii="Arial" w:hAnsi="Arial" w:cs="Arial"/>
          <w:b/>
        </w:rPr>
        <w:t>3</w:t>
      </w:r>
      <w:r w:rsidRPr="002245C0">
        <w:rPr>
          <w:rFonts w:ascii="Arial" w:hAnsi="Arial" w:cs="Arial"/>
          <w:b/>
          <w:vertAlign w:val="superscript"/>
        </w:rPr>
        <w:t>rd</w:t>
      </w:r>
      <w:r>
        <w:rPr>
          <w:rFonts w:ascii="Arial" w:hAnsi="Arial" w:cs="Arial"/>
          <w:b/>
        </w:rPr>
        <w:t xml:space="preserve"> December </w:t>
      </w:r>
      <w:r w:rsidRPr="008D4CA1">
        <w:rPr>
          <w:rFonts w:ascii="Arial" w:hAnsi="Arial" w:cs="Arial"/>
          <w:b/>
        </w:rPr>
        <w:t>2015 as a true record.</w:t>
      </w:r>
    </w:p>
    <w:p w:rsidR="008745D6" w:rsidRPr="008D4CA1"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receive the Clerk’s Report.</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 xml:space="preserve">To receive correspondence. </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receive Members’ Reports.</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appoint a representative to sit on the Cannon Hall Parks Restoration Committee</w:t>
      </w:r>
    </w:p>
    <w:p w:rsidR="008745D6" w:rsidRDefault="008745D6" w:rsidP="008745D6">
      <w:pPr>
        <w:rPr>
          <w:rFonts w:ascii="Arial" w:hAnsi="Arial" w:cs="Arial"/>
          <w:b/>
        </w:rPr>
      </w:pPr>
    </w:p>
    <w:p w:rsidR="008745D6" w:rsidRPr="009A785A" w:rsidRDefault="008745D6" w:rsidP="008745D6">
      <w:pPr>
        <w:numPr>
          <w:ilvl w:val="0"/>
          <w:numId w:val="1"/>
        </w:numPr>
        <w:rPr>
          <w:rFonts w:ascii="Arial" w:hAnsi="Arial" w:cs="Arial"/>
          <w:b/>
        </w:rPr>
      </w:pPr>
      <w:r w:rsidRPr="009A785A">
        <w:rPr>
          <w:rFonts w:ascii="Arial" w:hAnsi="Arial" w:cs="Arial"/>
          <w:b/>
        </w:rPr>
        <w:t>To receive an update regarding the footpath at Jowett House Farm.</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receive quotes for tree work and approve the expenditure</w:t>
      </w:r>
    </w:p>
    <w:p w:rsidR="008745D6" w:rsidRPr="00433BDA"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receive and approve the monthly accounts for December 2015</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sidRPr="00433BDA">
        <w:rPr>
          <w:rFonts w:ascii="Arial" w:hAnsi="Arial" w:cs="Arial"/>
          <w:b/>
        </w:rPr>
        <w:t>To receive the 3</w:t>
      </w:r>
      <w:r w:rsidRPr="00433BDA">
        <w:rPr>
          <w:rFonts w:ascii="Arial" w:hAnsi="Arial" w:cs="Arial"/>
          <w:b/>
          <w:vertAlign w:val="superscript"/>
        </w:rPr>
        <w:t>rd</w:t>
      </w:r>
      <w:r w:rsidRPr="00433BDA">
        <w:rPr>
          <w:rFonts w:ascii="Arial" w:hAnsi="Arial" w:cs="Arial"/>
          <w:b/>
        </w:rPr>
        <w:t xml:space="preserve"> quarter financial review</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approve the continuation of the grass cutting contract with T &amp; D Contractors.</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approve the continuation of the gardening contract with Kevin Parsons</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 xml:space="preserve">To approve the continuation of the following banking arrangements;   </w:t>
      </w:r>
    </w:p>
    <w:p w:rsidR="008745D6" w:rsidRDefault="008745D6" w:rsidP="008745D6">
      <w:pPr>
        <w:ind w:left="660"/>
        <w:rPr>
          <w:rFonts w:ascii="Arial" w:hAnsi="Arial" w:cs="Arial"/>
          <w:b/>
        </w:rPr>
      </w:pPr>
      <w:r>
        <w:rPr>
          <w:rFonts w:ascii="Arial" w:hAnsi="Arial" w:cs="Arial"/>
          <w:b/>
        </w:rPr>
        <w:t>(a)  Direct Debit payments for (</w:t>
      </w:r>
      <w:proofErr w:type="spellStart"/>
      <w:r>
        <w:rPr>
          <w:rFonts w:ascii="Arial" w:hAnsi="Arial" w:cs="Arial"/>
          <w:b/>
        </w:rPr>
        <w:t>i</w:t>
      </w:r>
      <w:proofErr w:type="spellEnd"/>
      <w:r>
        <w:rPr>
          <w:rFonts w:ascii="Arial" w:hAnsi="Arial" w:cs="Arial"/>
          <w:b/>
        </w:rPr>
        <w:t xml:space="preserve">) BT (ii) </w:t>
      </w:r>
      <w:proofErr w:type="spellStart"/>
      <w:r>
        <w:rPr>
          <w:rFonts w:ascii="Arial" w:hAnsi="Arial" w:cs="Arial"/>
          <w:b/>
        </w:rPr>
        <w:t>Plusnet</w:t>
      </w:r>
      <w:proofErr w:type="spellEnd"/>
      <w:r>
        <w:rPr>
          <w:rFonts w:ascii="Arial" w:hAnsi="Arial" w:cs="Arial"/>
          <w:b/>
        </w:rPr>
        <w:t xml:space="preserve"> (iii) Yorkshire water and (b) standing order payment for the Clerk’s salary</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receive the minutes of the Budget and Finance Committee meeting held on 9</w:t>
      </w:r>
      <w:r w:rsidRPr="00433BDA">
        <w:rPr>
          <w:rFonts w:ascii="Arial" w:hAnsi="Arial" w:cs="Arial"/>
          <w:b/>
          <w:vertAlign w:val="superscript"/>
        </w:rPr>
        <w:t>th</w:t>
      </w:r>
      <w:r>
        <w:rPr>
          <w:rFonts w:ascii="Arial" w:hAnsi="Arial" w:cs="Arial"/>
          <w:b/>
        </w:rPr>
        <w:t xml:space="preserve"> December 2015</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resolve to accept the recommendations of the Budget and Finance Committee in respect of the grant allocation for the financial year 2016/17</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sidRPr="001A78F1">
        <w:rPr>
          <w:rFonts w:ascii="Arial" w:hAnsi="Arial" w:cs="Arial"/>
          <w:b/>
        </w:rPr>
        <w:t xml:space="preserve">To </w:t>
      </w:r>
      <w:r>
        <w:rPr>
          <w:rFonts w:ascii="Arial" w:hAnsi="Arial" w:cs="Arial"/>
          <w:b/>
        </w:rPr>
        <w:t>resolve to accept the recommendation of the Budget and Finance Committee in respect of setting a precept of £21000 for the financial year 2016/17</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consider the following planning application and,</w:t>
      </w:r>
      <w:r w:rsidRPr="00F45DDE">
        <w:rPr>
          <w:rFonts w:ascii="Arial" w:hAnsi="Arial" w:cs="Arial"/>
          <w:b/>
        </w:rPr>
        <w:t xml:space="preserve"> </w:t>
      </w:r>
      <w:r>
        <w:rPr>
          <w:rFonts w:ascii="Arial" w:hAnsi="Arial" w:cs="Arial"/>
          <w:b/>
        </w:rPr>
        <w:t xml:space="preserve">with Members’ consent, any planning applications received between the issue and summons of this agenda and the commencement of the meeting. </w:t>
      </w:r>
    </w:p>
    <w:p w:rsidR="008745D6" w:rsidRDefault="008745D6" w:rsidP="008745D6">
      <w:pPr>
        <w:ind w:left="660"/>
        <w:rPr>
          <w:rFonts w:ascii="Arial" w:hAnsi="Arial" w:cs="Arial"/>
        </w:rPr>
      </w:pPr>
      <w:r>
        <w:rPr>
          <w:rFonts w:ascii="Arial" w:hAnsi="Arial" w:cs="Arial"/>
        </w:rPr>
        <w:t>Application No.: 2015/1389</w:t>
      </w:r>
    </w:p>
    <w:p w:rsidR="008745D6" w:rsidRDefault="008745D6" w:rsidP="008745D6">
      <w:pPr>
        <w:ind w:left="660"/>
        <w:rPr>
          <w:rFonts w:ascii="Arial" w:hAnsi="Arial" w:cs="Arial"/>
        </w:rPr>
      </w:pPr>
      <w:r>
        <w:rPr>
          <w:rFonts w:ascii="Arial" w:hAnsi="Arial" w:cs="Arial"/>
        </w:rPr>
        <w:t xml:space="preserve">Description: Demolition of existing glazed retail space and erection of rear </w:t>
      </w:r>
      <w:r>
        <w:rPr>
          <w:rFonts w:ascii="Arial" w:hAnsi="Arial" w:cs="Arial"/>
        </w:rPr>
        <w:tab/>
      </w:r>
      <w:r>
        <w:rPr>
          <w:rFonts w:ascii="Arial" w:hAnsi="Arial" w:cs="Arial"/>
        </w:rPr>
        <w:tab/>
      </w:r>
      <w:r>
        <w:rPr>
          <w:rFonts w:ascii="Arial" w:hAnsi="Arial" w:cs="Arial"/>
        </w:rPr>
        <w:tab/>
      </w:r>
      <w:r>
        <w:rPr>
          <w:rFonts w:ascii="Arial" w:hAnsi="Arial" w:cs="Arial"/>
        </w:rPr>
        <w:tab/>
        <w:t xml:space="preserve">extension to provide a new food preparation area (bakery). </w:t>
      </w:r>
      <w:r>
        <w:rPr>
          <w:rFonts w:ascii="Arial" w:hAnsi="Arial" w:cs="Arial"/>
        </w:rPr>
        <w:tab/>
      </w:r>
      <w:r>
        <w:rPr>
          <w:rFonts w:ascii="Arial" w:hAnsi="Arial" w:cs="Arial"/>
        </w:rPr>
        <w:tab/>
      </w:r>
      <w:r>
        <w:rPr>
          <w:rFonts w:ascii="Arial" w:hAnsi="Arial" w:cs="Arial"/>
        </w:rPr>
        <w:tab/>
      </w:r>
      <w:r>
        <w:rPr>
          <w:rFonts w:ascii="Arial" w:hAnsi="Arial" w:cs="Arial"/>
        </w:rPr>
        <w:tab/>
        <w:t>Addition to front and rear entrance canopies</w:t>
      </w:r>
    </w:p>
    <w:p w:rsidR="008745D6" w:rsidRDefault="008745D6" w:rsidP="008745D6">
      <w:pPr>
        <w:ind w:left="660"/>
        <w:rPr>
          <w:rFonts w:ascii="Arial" w:hAnsi="Arial" w:cs="Arial"/>
        </w:rPr>
      </w:pPr>
      <w:r>
        <w:rPr>
          <w:rFonts w:ascii="Arial" w:hAnsi="Arial" w:cs="Arial"/>
        </w:rPr>
        <w:t>Location: Cannon Hall Garden Centre</w:t>
      </w:r>
    </w:p>
    <w:p w:rsidR="008745D6" w:rsidRPr="00F45DDE" w:rsidRDefault="008745D6" w:rsidP="008745D6">
      <w:pPr>
        <w:ind w:left="660"/>
        <w:rPr>
          <w:rFonts w:ascii="Arial" w:hAnsi="Arial" w:cs="Arial"/>
        </w:rPr>
      </w:pPr>
    </w:p>
    <w:p w:rsidR="008745D6" w:rsidRDefault="008745D6" w:rsidP="008745D6">
      <w:pPr>
        <w:numPr>
          <w:ilvl w:val="0"/>
          <w:numId w:val="1"/>
        </w:numPr>
        <w:rPr>
          <w:rFonts w:ascii="Arial" w:hAnsi="Arial" w:cs="Arial"/>
          <w:b/>
        </w:rPr>
      </w:pPr>
      <w:r w:rsidRPr="00417B07">
        <w:rPr>
          <w:rFonts w:ascii="Arial" w:hAnsi="Arial" w:cs="Arial"/>
          <w:b/>
        </w:rPr>
        <w:t xml:space="preserve">To resolve under the provisions of the </w:t>
      </w:r>
      <w:r w:rsidRPr="00F45DDE">
        <w:rPr>
          <w:rFonts w:ascii="Arial" w:hAnsi="Arial" w:cs="Arial"/>
          <w:b/>
        </w:rPr>
        <w:t>Public Bodies (Admission to Meetings) Act 1960</w:t>
      </w:r>
      <w:r w:rsidRPr="00417B07">
        <w:rPr>
          <w:rFonts w:ascii="Arial" w:hAnsi="Arial" w:cs="Arial"/>
          <w:b/>
        </w:rPr>
        <w:t xml:space="preserve"> to exclude the Press and the Public for the following item on the grounds that it con</w:t>
      </w:r>
      <w:r>
        <w:rPr>
          <w:rFonts w:ascii="Arial" w:hAnsi="Arial" w:cs="Arial"/>
          <w:b/>
        </w:rPr>
        <w:t>tains</w:t>
      </w:r>
      <w:r w:rsidRPr="00417B07">
        <w:rPr>
          <w:rFonts w:ascii="Arial" w:hAnsi="Arial" w:cs="Arial"/>
          <w:b/>
        </w:rPr>
        <w:t xml:space="preserve"> </w:t>
      </w:r>
      <w:r>
        <w:rPr>
          <w:rFonts w:ascii="Arial" w:hAnsi="Arial" w:cs="Arial"/>
          <w:b/>
        </w:rPr>
        <w:t>sensitive personal information</w:t>
      </w:r>
      <w:r w:rsidRPr="00417B07">
        <w:rPr>
          <w:rFonts w:ascii="Arial" w:hAnsi="Arial" w:cs="Arial"/>
          <w:b/>
        </w:rPr>
        <w:t>.</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receive further information on the following agenda item regarding the application for grant aid.</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consider an application from Penistone Children’s Centre for grant aid</w:t>
      </w:r>
    </w:p>
    <w:p w:rsidR="008745D6" w:rsidRDefault="008745D6" w:rsidP="008745D6">
      <w:pPr>
        <w:rPr>
          <w:rFonts w:ascii="Arial" w:hAnsi="Arial" w:cs="Arial"/>
          <w:b/>
        </w:rPr>
      </w:pPr>
    </w:p>
    <w:p w:rsidR="008745D6" w:rsidRDefault="008745D6" w:rsidP="008745D6">
      <w:pPr>
        <w:numPr>
          <w:ilvl w:val="0"/>
          <w:numId w:val="1"/>
        </w:numPr>
        <w:rPr>
          <w:rFonts w:ascii="Arial" w:hAnsi="Arial" w:cs="Arial"/>
          <w:b/>
        </w:rPr>
      </w:pPr>
      <w:r w:rsidRPr="00417B07">
        <w:rPr>
          <w:rFonts w:ascii="Arial" w:hAnsi="Arial" w:cs="Arial"/>
          <w:b/>
        </w:rPr>
        <w:t xml:space="preserve">To resolve under the provisions of the </w:t>
      </w:r>
      <w:r w:rsidRPr="0099027B">
        <w:rPr>
          <w:rFonts w:ascii="Arial" w:hAnsi="Arial" w:cs="Arial"/>
          <w:b/>
        </w:rPr>
        <w:t>Public Bodies (Admission to Meetings) Act 1960</w:t>
      </w:r>
      <w:r w:rsidRPr="00417B07">
        <w:rPr>
          <w:rFonts w:ascii="Arial" w:hAnsi="Arial" w:cs="Arial"/>
          <w:b/>
        </w:rPr>
        <w:t xml:space="preserve"> to exclude the Press and the Public for the following item on the grounds that it concerns the terms of engagement of the Clerk to the Council.</w:t>
      </w:r>
    </w:p>
    <w:p w:rsidR="008745D6" w:rsidRDefault="008745D6" w:rsidP="008745D6">
      <w:pPr>
        <w:rPr>
          <w:rFonts w:ascii="Arial" w:hAnsi="Arial" w:cs="Arial"/>
          <w:b/>
        </w:rPr>
      </w:pPr>
    </w:p>
    <w:p w:rsidR="008745D6" w:rsidRDefault="008745D6" w:rsidP="008745D6">
      <w:pPr>
        <w:widowControl w:val="0"/>
        <w:numPr>
          <w:ilvl w:val="0"/>
          <w:numId w:val="1"/>
        </w:numPr>
        <w:overflowPunct w:val="0"/>
        <w:autoSpaceDE w:val="0"/>
        <w:autoSpaceDN w:val="0"/>
        <w:adjustRightInd w:val="0"/>
        <w:rPr>
          <w:rFonts w:ascii="Arial" w:hAnsi="Arial" w:cs="Arial"/>
          <w:b/>
        </w:rPr>
      </w:pPr>
      <w:r>
        <w:rPr>
          <w:rFonts w:ascii="Arial" w:hAnsi="Arial" w:cs="Arial"/>
          <w:b/>
        </w:rPr>
        <w:t xml:space="preserve">To </w:t>
      </w:r>
      <w:r w:rsidRPr="00B35B3D">
        <w:rPr>
          <w:rFonts w:ascii="Arial" w:hAnsi="Arial" w:cs="Arial"/>
          <w:b/>
        </w:rPr>
        <w:t xml:space="preserve">resolve to accept the recommendation of the Budget and Finance Committee in respect of the Clerk’s remuneration and hours, as detailed in the minutes of the Budget and Finance Committee Meeting held on the </w:t>
      </w:r>
      <w:r>
        <w:rPr>
          <w:rFonts w:ascii="Arial" w:hAnsi="Arial" w:cs="Arial"/>
          <w:b/>
        </w:rPr>
        <w:t>9</w:t>
      </w:r>
      <w:r w:rsidRPr="0099027B">
        <w:rPr>
          <w:rFonts w:ascii="Arial" w:hAnsi="Arial" w:cs="Arial"/>
          <w:b/>
          <w:vertAlign w:val="superscript"/>
        </w:rPr>
        <w:t>th</w:t>
      </w:r>
      <w:r>
        <w:rPr>
          <w:rFonts w:ascii="Arial" w:hAnsi="Arial" w:cs="Arial"/>
          <w:b/>
        </w:rPr>
        <w:t xml:space="preserve"> </w:t>
      </w:r>
      <w:r w:rsidRPr="00B35B3D">
        <w:rPr>
          <w:rFonts w:ascii="Arial" w:hAnsi="Arial" w:cs="Arial"/>
          <w:b/>
        </w:rPr>
        <w:t>December 201</w:t>
      </w:r>
      <w:r>
        <w:rPr>
          <w:rFonts w:ascii="Arial" w:hAnsi="Arial" w:cs="Arial"/>
          <w:b/>
        </w:rPr>
        <w:t>5</w:t>
      </w:r>
      <w:r w:rsidRPr="00B35B3D">
        <w:rPr>
          <w:rFonts w:ascii="Arial" w:hAnsi="Arial" w:cs="Arial"/>
          <w:b/>
        </w:rPr>
        <w:t>.</w:t>
      </w:r>
    </w:p>
    <w:p w:rsidR="008745D6" w:rsidRPr="00B35B3D" w:rsidRDefault="008745D6" w:rsidP="008745D6">
      <w:pPr>
        <w:widowControl w:val="0"/>
        <w:overflowPunct w:val="0"/>
        <w:autoSpaceDE w:val="0"/>
        <w:autoSpaceDN w:val="0"/>
        <w:adjustRightInd w:val="0"/>
        <w:rPr>
          <w:rFonts w:ascii="Arial" w:hAnsi="Arial" w:cs="Arial"/>
          <w:b/>
        </w:rPr>
      </w:pPr>
    </w:p>
    <w:p w:rsidR="008745D6" w:rsidRDefault="008745D6" w:rsidP="008745D6">
      <w:pPr>
        <w:numPr>
          <w:ilvl w:val="0"/>
          <w:numId w:val="1"/>
        </w:numPr>
        <w:rPr>
          <w:rFonts w:ascii="Arial" w:hAnsi="Arial" w:cs="Arial"/>
          <w:b/>
        </w:rPr>
      </w:pPr>
      <w:r>
        <w:rPr>
          <w:rFonts w:ascii="Arial" w:hAnsi="Arial" w:cs="Arial"/>
          <w:b/>
        </w:rPr>
        <w:lastRenderedPageBreak/>
        <w:t>Any other business which does not require a resolution or decision</w:t>
      </w:r>
    </w:p>
    <w:p w:rsidR="008745D6" w:rsidRPr="00EF13C9" w:rsidRDefault="008745D6" w:rsidP="008745D6">
      <w:pPr>
        <w:rPr>
          <w:rFonts w:ascii="Arial" w:hAnsi="Arial" w:cs="Arial"/>
          <w:b/>
        </w:rPr>
      </w:pPr>
    </w:p>
    <w:p w:rsidR="008745D6" w:rsidRDefault="008745D6" w:rsidP="008745D6">
      <w:pPr>
        <w:numPr>
          <w:ilvl w:val="0"/>
          <w:numId w:val="1"/>
        </w:numPr>
        <w:rPr>
          <w:rFonts w:ascii="Arial" w:hAnsi="Arial" w:cs="Arial"/>
          <w:b/>
        </w:rPr>
      </w:pPr>
      <w:r>
        <w:rPr>
          <w:rFonts w:ascii="Arial" w:hAnsi="Arial" w:cs="Arial"/>
          <w:b/>
        </w:rPr>
        <w:t>To confirm the date of the next meeting as Thursday 4</w:t>
      </w:r>
      <w:r w:rsidRPr="00EF13C9">
        <w:rPr>
          <w:rFonts w:ascii="Arial" w:hAnsi="Arial" w:cs="Arial"/>
          <w:b/>
          <w:vertAlign w:val="superscript"/>
        </w:rPr>
        <w:t>th</w:t>
      </w:r>
      <w:r>
        <w:rPr>
          <w:rFonts w:ascii="Arial" w:hAnsi="Arial" w:cs="Arial"/>
          <w:b/>
        </w:rPr>
        <w:t xml:space="preserve"> February 2016</w:t>
      </w:r>
    </w:p>
    <w:p w:rsidR="008745D6" w:rsidRDefault="008745D6" w:rsidP="008745D6">
      <w:pPr>
        <w:rPr>
          <w:rFonts w:ascii="Arial" w:hAnsi="Arial" w:cs="Arial"/>
          <w:b/>
        </w:rPr>
      </w:pPr>
    </w:p>
    <w:p w:rsidR="008745D6" w:rsidRDefault="008745D6" w:rsidP="008745D6">
      <w:pPr>
        <w:rPr>
          <w:rFonts w:ascii="Arial" w:hAnsi="Arial" w:cs="Arial"/>
          <w:b/>
        </w:rPr>
      </w:pPr>
    </w:p>
    <w:p w:rsidR="008745D6" w:rsidRDefault="008745D6" w:rsidP="008745D6">
      <w:pPr>
        <w:spacing w:after="160" w:line="259" w:lineRule="auto"/>
        <w:rPr>
          <w:rFonts w:ascii="Arial" w:hAnsi="Arial" w:cs="Arial"/>
          <w:b/>
        </w:rPr>
      </w:pPr>
    </w:p>
    <w:p w:rsidR="008745D6" w:rsidRPr="005D3853" w:rsidRDefault="008745D6" w:rsidP="008745D6">
      <w:pPr>
        <w:spacing w:before="100" w:beforeAutospacing="1" w:after="100" w:afterAutospacing="1"/>
        <w:rPr>
          <w:rFonts w:ascii="Arial" w:hAnsi="Arial" w:cs="Arial"/>
          <w:b/>
          <w:bCs/>
          <w:sz w:val="22"/>
          <w:szCs w:val="22"/>
        </w:rPr>
      </w:pPr>
      <w:r w:rsidRPr="005D3853">
        <w:rPr>
          <w:rFonts w:ascii="Arial" w:hAnsi="Arial" w:cs="Arial"/>
          <w:b/>
          <w:bCs/>
          <w:sz w:val="22"/>
          <w:szCs w:val="22"/>
        </w:rPr>
        <w:t xml:space="preserve">AGENDA Cawthorne Parish Council meeting </w:t>
      </w:r>
      <w:r>
        <w:rPr>
          <w:rFonts w:ascii="Arial" w:hAnsi="Arial" w:cs="Arial"/>
          <w:b/>
          <w:bCs/>
          <w:sz w:val="22"/>
          <w:szCs w:val="22"/>
        </w:rPr>
        <w:t>7</w:t>
      </w:r>
      <w:r w:rsidRPr="005D3853">
        <w:rPr>
          <w:rFonts w:ascii="Arial" w:hAnsi="Arial" w:cs="Arial"/>
          <w:b/>
          <w:bCs/>
          <w:sz w:val="22"/>
          <w:szCs w:val="22"/>
          <w:vertAlign w:val="superscript"/>
        </w:rPr>
        <w:t>th</w:t>
      </w:r>
      <w:r>
        <w:rPr>
          <w:rFonts w:ascii="Arial" w:hAnsi="Arial" w:cs="Arial"/>
          <w:b/>
          <w:bCs/>
          <w:sz w:val="22"/>
          <w:szCs w:val="22"/>
        </w:rPr>
        <w:t xml:space="preserve"> January 2016</w:t>
      </w:r>
    </w:p>
    <w:p w:rsidR="008745D6" w:rsidRPr="005D3853" w:rsidRDefault="008745D6" w:rsidP="008745D6">
      <w:pPr>
        <w:rPr>
          <w:rFonts w:ascii="Arial" w:hAnsi="Arial" w:cs="Arial"/>
          <w:b/>
          <w:bCs/>
          <w:sz w:val="22"/>
          <w:szCs w:val="22"/>
        </w:rPr>
      </w:pPr>
      <w:r w:rsidRPr="005D3853">
        <w:rPr>
          <w:rFonts w:ascii="Arial" w:hAnsi="Arial" w:cs="Arial"/>
          <w:b/>
          <w:bCs/>
          <w:sz w:val="22"/>
          <w:szCs w:val="22"/>
        </w:rPr>
        <w:t>CORRESPONDENCE</w:t>
      </w:r>
    </w:p>
    <w:p w:rsidR="008745D6" w:rsidRPr="005D3853" w:rsidRDefault="008745D6" w:rsidP="008745D6">
      <w:pPr>
        <w:rPr>
          <w:rFonts w:ascii="Arial" w:hAnsi="Arial" w:cs="Arial"/>
          <w:b/>
          <w:bCs/>
          <w:sz w:val="22"/>
          <w:szCs w:val="22"/>
        </w:rPr>
      </w:pPr>
    </w:p>
    <w:p w:rsidR="008745D6" w:rsidRDefault="008745D6" w:rsidP="008745D6">
      <w:pPr>
        <w:rPr>
          <w:rFonts w:ascii="Arial" w:hAnsi="Arial" w:cs="Arial"/>
          <w:bCs/>
          <w:sz w:val="22"/>
          <w:szCs w:val="22"/>
        </w:rPr>
      </w:pPr>
      <w:r>
        <w:rPr>
          <w:rFonts w:ascii="Arial" w:hAnsi="Arial" w:cs="Arial"/>
          <w:bCs/>
          <w:sz w:val="22"/>
          <w:szCs w:val="22"/>
        </w:rPr>
        <w:t>1. Letter from Chief Superintendent T Innes, South Yorkshire Police, in reply to Council’s letter.</w:t>
      </w:r>
    </w:p>
    <w:p w:rsidR="008745D6" w:rsidRPr="005D3853" w:rsidRDefault="008745D6" w:rsidP="008745D6">
      <w:pPr>
        <w:rPr>
          <w:rFonts w:ascii="Arial" w:hAnsi="Arial" w:cs="Arial"/>
          <w:bCs/>
          <w:sz w:val="22"/>
          <w:szCs w:val="22"/>
        </w:rPr>
      </w:pPr>
      <w:r>
        <w:rPr>
          <w:rFonts w:ascii="Arial" w:hAnsi="Arial" w:cs="Arial"/>
          <w:bCs/>
          <w:sz w:val="22"/>
          <w:szCs w:val="22"/>
        </w:rPr>
        <w:t>2. email. YLCA White Rose Update. (newsletter)</w:t>
      </w:r>
    </w:p>
    <w:p w:rsidR="008745D6" w:rsidRPr="005D3853" w:rsidRDefault="008745D6" w:rsidP="008745D6">
      <w:pPr>
        <w:rPr>
          <w:rFonts w:ascii="Arial" w:hAnsi="Arial" w:cs="Arial"/>
          <w:bCs/>
          <w:sz w:val="22"/>
          <w:szCs w:val="22"/>
        </w:rPr>
      </w:pPr>
    </w:p>
    <w:p w:rsidR="008745D6" w:rsidRPr="005D3853" w:rsidRDefault="008745D6" w:rsidP="008745D6">
      <w:pPr>
        <w:rPr>
          <w:rFonts w:ascii="Arial" w:hAnsi="Arial" w:cs="Arial"/>
          <w:bCs/>
          <w:sz w:val="22"/>
          <w:szCs w:val="22"/>
        </w:rPr>
      </w:pPr>
    </w:p>
    <w:p w:rsidR="008745D6" w:rsidRPr="005D3853" w:rsidRDefault="008745D6" w:rsidP="008745D6">
      <w:pPr>
        <w:rPr>
          <w:rFonts w:ascii="Arial" w:hAnsi="Arial" w:cs="Arial"/>
          <w:b/>
          <w:bCs/>
          <w:sz w:val="22"/>
          <w:szCs w:val="22"/>
        </w:rPr>
      </w:pPr>
    </w:p>
    <w:p w:rsidR="008745D6" w:rsidRPr="005D3853" w:rsidRDefault="008745D6" w:rsidP="008745D6">
      <w:pPr>
        <w:rPr>
          <w:rFonts w:ascii="Arial" w:hAnsi="Arial" w:cs="Arial"/>
          <w:b/>
          <w:bCs/>
          <w:sz w:val="22"/>
          <w:szCs w:val="22"/>
        </w:rPr>
      </w:pPr>
      <w:r w:rsidRPr="005D3853">
        <w:rPr>
          <w:rFonts w:ascii="Arial" w:hAnsi="Arial" w:cs="Arial"/>
          <w:b/>
          <w:bCs/>
          <w:sz w:val="22"/>
          <w:szCs w:val="22"/>
        </w:rPr>
        <w:t xml:space="preserve">AGENDA Cawthorne Parish Council Meeting </w:t>
      </w:r>
      <w:r>
        <w:rPr>
          <w:rFonts w:ascii="Arial" w:hAnsi="Arial" w:cs="Arial"/>
          <w:b/>
          <w:bCs/>
          <w:sz w:val="22"/>
          <w:szCs w:val="22"/>
        </w:rPr>
        <w:t>7</w:t>
      </w:r>
      <w:r w:rsidRPr="005D3853">
        <w:rPr>
          <w:rFonts w:ascii="Arial" w:hAnsi="Arial" w:cs="Arial"/>
          <w:b/>
          <w:bCs/>
          <w:sz w:val="22"/>
          <w:szCs w:val="22"/>
          <w:vertAlign w:val="superscript"/>
        </w:rPr>
        <w:t>th</w:t>
      </w:r>
      <w:r>
        <w:rPr>
          <w:rFonts w:ascii="Arial" w:hAnsi="Arial" w:cs="Arial"/>
          <w:b/>
          <w:bCs/>
          <w:sz w:val="22"/>
          <w:szCs w:val="22"/>
        </w:rPr>
        <w:t xml:space="preserve"> January 2016</w:t>
      </w:r>
    </w:p>
    <w:p w:rsidR="008745D6" w:rsidRPr="005D3853" w:rsidRDefault="008745D6" w:rsidP="008745D6">
      <w:pPr>
        <w:rPr>
          <w:rFonts w:ascii="Arial" w:hAnsi="Arial" w:cs="Arial"/>
          <w:b/>
          <w:bCs/>
          <w:sz w:val="22"/>
          <w:szCs w:val="22"/>
        </w:rPr>
      </w:pPr>
    </w:p>
    <w:p w:rsidR="008745D6" w:rsidRDefault="008745D6" w:rsidP="008745D6">
      <w:pPr>
        <w:rPr>
          <w:rFonts w:ascii="Arial" w:hAnsi="Arial" w:cs="Arial"/>
          <w:b/>
          <w:bCs/>
          <w:sz w:val="22"/>
          <w:szCs w:val="22"/>
        </w:rPr>
      </w:pPr>
      <w:r w:rsidRPr="005D3853">
        <w:rPr>
          <w:rFonts w:ascii="Arial" w:hAnsi="Arial" w:cs="Arial"/>
          <w:b/>
          <w:bCs/>
          <w:sz w:val="22"/>
          <w:szCs w:val="22"/>
        </w:rPr>
        <w:t>FINANCE</w:t>
      </w:r>
    </w:p>
    <w:p w:rsidR="008745D6" w:rsidRDefault="008745D6" w:rsidP="008745D6">
      <w:pPr>
        <w:rPr>
          <w:rFonts w:ascii="Arial" w:hAnsi="Arial" w:cs="Arial"/>
          <w:b/>
          <w:bCs/>
          <w:sz w:val="22"/>
          <w:szCs w:val="22"/>
        </w:rPr>
      </w:pPr>
    </w:p>
    <w:p w:rsidR="008745D6" w:rsidRDefault="008745D6" w:rsidP="008745D6">
      <w:pPr>
        <w:rPr>
          <w:rFonts w:ascii="Arial" w:hAnsi="Arial" w:cs="Arial"/>
          <w:b/>
          <w:bCs/>
          <w:sz w:val="22"/>
          <w:szCs w:val="22"/>
        </w:rPr>
      </w:pPr>
      <w:r>
        <w:rPr>
          <w:rFonts w:ascii="Arial" w:hAnsi="Arial" w:cs="Arial"/>
          <w:b/>
          <w:bCs/>
          <w:sz w:val="22"/>
          <w:szCs w:val="22"/>
        </w:rPr>
        <w:t>Receipts</w:t>
      </w:r>
    </w:p>
    <w:p w:rsidR="008745D6" w:rsidRPr="00D85ECB" w:rsidRDefault="008745D6" w:rsidP="008745D6">
      <w:pPr>
        <w:rPr>
          <w:rFonts w:ascii="Arial" w:hAnsi="Arial" w:cs="Arial"/>
          <w:bCs/>
          <w:sz w:val="22"/>
          <w:szCs w:val="22"/>
          <w:u w:val="single"/>
        </w:rPr>
      </w:pPr>
      <w:r>
        <w:rPr>
          <w:rFonts w:ascii="Arial" w:hAnsi="Arial" w:cs="Arial"/>
          <w:bCs/>
          <w:sz w:val="22"/>
          <w:szCs w:val="22"/>
        </w:rPr>
        <w:t>Cemetery</w:t>
      </w:r>
      <w:r>
        <w:rPr>
          <w:rFonts w:ascii="Arial" w:hAnsi="Arial" w:cs="Arial"/>
          <w:bCs/>
          <w:sz w:val="22"/>
          <w:szCs w:val="22"/>
        </w:rPr>
        <w:tab/>
        <w:t xml:space="preserve">  </w:t>
      </w:r>
      <w:r w:rsidRPr="00D85ECB">
        <w:rPr>
          <w:rFonts w:ascii="Arial" w:hAnsi="Arial" w:cs="Arial"/>
          <w:bCs/>
          <w:sz w:val="22"/>
          <w:szCs w:val="22"/>
          <w:u w:val="single"/>
        </w:rPr>
        <w:t>50</w:t>
      </w:r>
    </w:p>
    <w:p w:rsidR="008745D6" w:rsidRDefault="008745D6" w:rsidP="008745D6">
      <w:pPr>
        <w:rPr>
          <w:rFonts w:ascii="Arial" w:hAnsi="Arial" w:cs="Arial"/>
          <w:bCs/>
          <w:sz w:val="22"/>
          <w:szCs w:val="22"/>
        </w:rPr>
      </w:pPr>
      <w:r>
        <w:rPr>
          <w:rFonts w:ascii="Arial" w:hAnsi="Arial" w:cs="Arial"/>
          <w:bCs/>
          <w:sz w:val="22"/>
          <w:szCs w:val="22"/>
        </w:rPr>
        <w:t>Total</w:t>
      </w:r>
      <w:r>
        <w:rPr>
          <w:rFonts w:ascii="Arial" w:hAnsi="Arial" w:cs="Arial"/>
          <w:bCs/>
          <w:sz w:val="22"/>
          <w:szCs w:val="22"/>
        </w:rPr>
        <w:tab/>
      </w:r>
      <w:r>
        <w:rPr>
          <w:rFonts w:ascii="Arial" w:hAnsi="Arial" w:cs="Arial"/>
          <w:bCs/>
          <w:sz w:val="22"/>
          <w:szCs w:val="22"/>
        </w:rPr>
        <w:tab/>
        <w:t>£50</w:t>
      </w:r>
    </w:p>
    <w:p w:rsidR="008745D6" w:rsidRDefault="008745D6" w:rsidP="008745D6">
      <w:pPr>
        <w:rPr>
          <w:rFonts w:ascii="Arial" w:hAnsi="Arial" w:cs="Arial"/>
          <w:bCs/>
          <w:sz w:val="22"/>
          <w:szCs w:val="22"/>
        </w:rPr>
      </w:pPr>
    </w:p>
    <w:p w:rsidR="008745D6" w:rsidRDefault="008745D6" w:rsidP="008745D6">
      <w:pPr>
        <w:rPr>
          <w:rFonts w:ascii="Arial" w:hAnsi="Arial" w:cs="Arial"/>
          <w:b/>
          <w:bCs/>
          <w:sz w:val="22"/>
          <w:szCs w:val="22"/>
        </w:rPr>
      </w:pPr>
      <w:r>
        <w:rPr>
          <w:rFonts w:ascii="Arial" w:hAnsi="Arial" w:cs="Arial"/>
          <w:b/>
          <w:bCs/>
          <w:sz w:val="22"/>
          <w:szCs w:val="22"/>
        </w:rPr>
        <w:t>Payments</w:t>
      </w:r>
    </w:p>
    <w:p w:rsidR="008745D6" w:rsidRDefault="008745D6" w:rsidP="008745D6">
      <w:pPr>
        <w:rPr>
          <w:rFonts w:ascii="Arial" w:hAnsi="Arial" w:cs="Arial"/>
          <w:bCs/>
          <w:sz w:val="22"/>
          <w:szCs w:val="22"/>
        </w:rPr>
      </w:pPr>
      <w:r>
        <w:rPr>
          <w:rFonts w:ascii="Arial" w:hAnsi="Arial" w:cs="Arial"/>
          <w:bCs/>
          <w:sz w:val="22"/>
          <w:szCs w:val="22"/>
        </w:rPr>
        <w:t xml:space="preserve">Clerk’s salary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568.00</w:t>
      </w:r>
    </w:p>
    <w:p w:rsidR="008745D6" w:rsidRDefault="008745D6" w:rsidP="008745D6">
      <w:pPr>
        <w:rPr>
          <w:rFonts w:ascii="Arial" w:hAnsi="Arial" w:cs="Arial"/>
          <w:bCs/>
          <w:sz w:val="22"/>
          <w:szCs w:val="22"/>
        </w:rPr>
      </w:pPr>
      <w:r>
        <w:rPr>
          <w:rFonts w:ascii="Arial" w:hAnsi="Arial" w:cs="Arial"/>
          <w:bCs/>
          <w:sz w:val="22"/>
          <w:szCs w:val="22"/>
        </w:rPr>
        <w:t>Plusnet</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5.99</w:t>
      </w:r>
    </w:p>
    <w:p w:rsidR="008745D6" w:rsidRDefault="008745D6" w:rsidP="008745D6">
      <w:pPr>
        <w:rPr>
          <w:rFonts w:ascii="Arial" w:hAnsi="Arial" w:cs="Arial"/>
          <w:bCs/>
          <w:sz w:val="22"/>
          <w:szCs w:val="22"/>
          <w:u w:val="single"/>
        </w:rPr>
      </w:pPr>
      <w:r>
        <w:rPr>
          <w:rFonts w:ascii="Arial" w:hAnsi="Arial" w:cs="Arial"/>
          <w:bCs/>
          <w:sz w:val="22"/>
          <w:szCs w:val="22"/>
        </w:rPr>
        <w:t>Yorkshire Water</w:t>
      </w:r>
      <w:r>
        <w:rPr>
          <w:rFonts w:ascii="Arial" w:hAnsi="Arial" w:cs="Arial"/>
          <w:bCs/>
          <w:sz w:val="22"/>
          <w:szCs w:val="22"/>
        </w:rPr>
        <w:tab/>
      </w:r>
      <w:r>
        <w:rPr>
          <w:rFonts w:ascii="Arial" w:hAnsi="Arial" w:cs="Arial"/>
          <w:bCs/>
          <w:sz w:val="22"/>
          <w:szCs w:val="22"/>
        </w:rPr>
        <w:tab/>
      </w:r>
      <w:r w:rsidRPr="009E7BCB">
        <w:rPr>
          <w:rFonts w:ascii="Arial" w:hAnsi="Arial" w:cs="Arial"/>
          <w:bCs/>
          <w:sz w:val="22"/>
          <w:szCs w:val="22"/>
          <w:u w:val="single"/>
        </w:rPr>
        <w:t xml:space="preserve">  </w:t>
      </w:r>
      <w:r>
        <w:rPr>
          <w:rFonts w:ascii="Arial" w:hAnsi="Arial" w:cs="Arial"/>
          <w:bCs/>
          <w:sz w:val="22"/>
          <w:szCs w:val="22"/>
          <w:u w:val="single"/>
        </w:rPr>
        <w:t xml:space="preserve">  </w:t>
      </w:r>
      <w:r w:rsidRPr="009E7BCB">
        <w:rPr>
          <w:rFonts w:ascii="Arial" w:hAnsi="Arial" w:cs="Arial"/>
          <w:bCs/>
          <w:sz w:val="22"/>
          <w:szCs w:val="22"/>
          <w:u w:val="single"/>
        </w:rPr>
        <w:t xml:space="preserve">  9.39</w:t>
      </w:r>
    </w:p>
    <w:p w:rsidR="008745D6" w:rsidRDefault="008745D6" w:rsidP="008745D6">
      <w:pPr>
        <w:rPr>
          <w:rFonts w:ascii="Arial" w:hAnsi="Arial" w:cs="Arial"/>
          <w:bCs/>
          <w:sz w:val="22"/>
          <w:szCs w:val="22"/>
        </w:rPr>
      </w:pPr>
      <w:r>
        <w:rPr>
          <w:rFonts w:ascii="Arial" w:hAnsi="Arial" w:cs="Arial"/>
          <w:bCs/>
          <w:sz w:val="22"/>
          <w:szCs w:val="22"/>
        </w:rPr>
        <w:t>Total</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£583.38</w:t>
      </w:r>
    </w:p>
    <w:p w:rsidR="008745D6" w:rsidRDefault="008745D6" w:rsidP="008745D6">
      <w:pPr>
        <w:rPr>
          <w:rFonts w:ascii="Arial" w:hAnsi="Arial" w:cs="Arial"/>
          <w:bCs/>
          <w:sz w:val="22"/>
          <w:szCs w:val="22"/>
        </w:rPr>
      </w:pPr>
    </w:p>
    <w:p w:rsidR="008745D6" w:rsidRDefault="008745D6" w:rsidP="008745D6">
      <w:pPr>
        <w:rPr>
          <w:rFonts w:ascii="Arial" w:hAnsi="Arial" w:cs="Arial"/>
          <w:bCs/>
          <w:sz w:val="22"/>
          <w:szCs w:val="22"/>
        </w:rPr>
      </w:pPr>
    </w:p>
    <w:p w:rsidR="008745D6" w:rsidRDefault="008745D6" w:rsidP="008745D6">
      <w:pPr>
        <w:rPr>
          <w:rFonts w:ascii="Arial" w:hAnsi="Arial" w:cs="Arial"/>
          <w:bCs/>
          <w:sz w:val="22"/>
          <w:szCs w:val="22"/>
        </w:rPr>
      </w:pPr>
    </w:p>
    <w:p w:rsidR="008745D6" w:rsidRPr="00A36E96" w:rsidRDefault="008745D6" w:rsidP="008745D6">
      <w:pPr>
        <w:rPr>
          <w:rFonts w:ascii="Arial" w:hAnsi="Arial" w:cs="Arial"/>
          <w:b/>
          <w:bCs/>
          <w:sz w:val="22"/>
          <w:szCs w:val="22"/>
        </w:rPr>
      </w:pPr>
      <w:r>
        <w:rPr>
          <w:rFonts w:ascii="Arial" w:hAnsi="Arial" w:cs="Arial"/>
          <w:b/>
          <w:bCs/>
          <w:sz w:val="22"/>
          <w:szCs w:val="22"/>
        </w:rPr>
        <w:t>End of Agenda</w:t>
      </w:r>
    </w:p>
    <w:p w:rsidR="008745D6" w:rsidRDefault="008745D6" w:rsidP="008745D6">
      <w:pPr>
        <w:rPr>
          <w:rFonts w:ascii="Arial" w:hAnsi="Arial" w:cs="Arial"/>
          <w:bCs/>
          <w:sz w:val="22"/>
          <w:szCs w:val="22"/>
        </w:rPr>
      </w:pPr>
    </w:p>
    <w:p w:rsidR="008745D6" w:rsidRPr="005D3853" w:rsidRDefault="008745D6" w:rsidP="008745D6">
      <w:pPr>
        <w:rPr>
          <w:rFonts w:ascii="Arial" w:hAnsi="Arial" w:cs="Arial"/>
          <w:bCs/>
          <w:sz w:val="22"/>
          <w:szCs w:val="22"/>
        </w:rPr>
      </w:pPr>
    </w:p>
    <w:p w:rsidR="008745D6" w:rsidRPr="005D3853" w:rsidRDefault="008745D6" w:rsidP="008745D6">
      <w:pPr>
        <w:rPr>
          <w:rFonts w:ascii="Arial" w:hAnsi="Arial" w:cs="Arial"/>
          <w:b/>
          <w:bCs/>
          <w:sz w:val="22"/>
          <w:szCs w:val="22"/>
        </w:rPr>
      </w:pPr>
    </w:p>
    <w:sectPr w:rsidR="008745D6" w:rsidRPr="005D3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C0"/>
    <w:rsid w:val="00002DDF"/>
    <w:rsid w:val="001257CC"/>
    <w:rsid w:val="00152BF4"/>
    <w:rsid w:val="00177207"/>
    <w:rsid w:val="001A78F1"/>
    <w:rsid w:val="001D24B7"/>
    <w:rsid w:val="00223523"/>
    <w:rsid w:val="002245C0"/>
    <w:rsid w:val="00431F32"/>
    <w:rsid w:val="00433BDA"/>
    <w:rsid w:val="005104F9"/>
    <w:rsid w:val="005D3853"/>
    <w:rsid w:val="00754F7F"/>
    <w:rsid w:val="008745D6"/>
    <w:rsid w:val="0099027B"/>
    <w:rsid w:val="00990FE0"/>
    <w:rsid w:val="009A785A"/>
    <w:rsid w:val="009B278E"/>
    <w:rsid w:val="009C03AC"/>
    <w:rsid w:val="009E7BCB"/>
    <w:rsid w:val="00A36E96"/>
    <w:rsid w:val="00A70A16"/>
    <w:rsid w:val="00B03B79"/>
    <w:rsid w:val="00BD03E6"/>
    <w:rsid w:val="00CD3549"/>
    <w:rsid w:val="00D85ECB"/>
    <w:rsid w:val="00EF13C9"/>
    <w:rsid w:val="00F26006"/>
    <w:rsid w:val="00F45DDE"/>
    <w:rsid w:val="00F5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A3328AE"/>
  <w15:chartTrackingRefBased/>
  <w15:docId w15:val="{EB77B1EF-2066-40DE-8FB0-AA3F8EDE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45C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77207"/>
    <w:pPr>
      <w:keepNext/>
      <w:keepLines/>
      <w:spacing w:before="240"/>
      <w:outlineLvl w:val="0"/>
    </w:pPr>
    <w:rPr>
      <w:rFonts w:ascii="Arial" w:eastAsiaTheme="majorEastAsia" w:hAnsi="Arial" w:cstheme="majorBidi"/>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07"/>
    <w:rPr>
      <w:rFonts w:ascii="Arial" w:eastAsiaTheme="majorEastAsia" w:hAnsi="Arial" w:cstheme="majorBidi"/>
      <w:b/>
      <w:szCs w:val="32"/>
      <w:u w:val="single"/>
    </w:rPr>
  </w:style>
  <w:style w:type="character" w:styleId="Hyperlink">
    <w:name w:val="Hyperlink"/>
    <w:rsid w:val="002245C0"/>
    <w:rPr>
      <w:color w:val="0000FF"/>
      <w:u w:val="single"/>
    </w:rPr>
  </w:style>
  <w:style w:type="paragraph" w:styleId="ListParagraph">
    <w:name w:val="List Paragraph"/>
    <w:basedOn w:val="Normal"/>
    <w:uiPriority w:val="34"/>
    <w:qFormat/>
    <w:rsid w:val="00990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wthorneparishclerk@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Maggie White</cp:lastModifiedBy>
  <cp:revision>2</cp:revision>
  <dcterms:created xsi:type="dcterms:W3CDTF">2017-01-04T12:03:00Z</dcterms:created>
  <dcterms:modified xsi:type="dcterms:W3CDTF">2017-01-04T12:03:00Z</dcterms:modified>
</cp:coreProperties>
</file>