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02" w:rsidRDefault="00ED7A02" w:rsidP="00ED7A02">
      <w:pPr>
        <w:jc w:val="center"/>
        <w:rPr>
          <w:b/>
          <w:sz w:val="44"/>
          <w:szCs w:val="44"/>
        </w:rPr>
      </w:pPr>
      <w:r w:rsidRPr="00ED7A02">
        <w:rPr>
          <w:b/>
          <w:sz w:val="44"/>
          <w:szCs w:val="44"/>
        </w:rPr>
        <w:t>CAWTHORNE PARISH COUNCIL</w:t>
      </w:r>
    </w:p>
    <w:p w:rsidR="00ED7A02" w:rsidRDefault="00ED7A02" w:rsidP="00ED7A02">
      <w:pPr>
        <w:pStyle w:val="NoSpacing"/>
      </w:pPr>
    </w:p>
    <w:p w:rsidR="00ED7A02" w:rsidRPr="00ED7A02" w:rsidRDefault="00ED7A02" w:rsidP="00ED7A02">
      <w:pPr>
        <w:pStyle w:val="NoSpacing"/>
      </w:pPr>
    </w:p>
    <w:p w:rsidR="00ED7A02" w:rsidRPr="00ED7A02" w:rsidRDefault="00ED7A02" w:rsidP="00ED7A02">
      <w:pPr>
        <w:pStyle w:val="NoSpacing"/>
        <w:jc w:val="center"/>
        <w:rPr>
          <w:b/>
          <w:sz w:val="40"/>
          <w:szCs w:val="40"/>
        </w:rPr>
      </w:pPr>
      <w:r w:rsidRPr="00ED7A02">
        <w:rPr>
          <w:b/>
          <w:sz w:val="40"/>
          <w:szCs w:val="40"/>
        </w:rPr>
        <w:t>CAWTHORNE CEMETERY</w:t>
      </w:r>
    </w:p>
    <w:p w:rsidR="00ED7A02" w:rsidRPr="00ED7A02" w:rsidRDefault="00ED7A02" w:rsidP="00ED7A02">
      <w:pPr>
        <w:pStyle w:val="NoSpacing"/>
        <w:jc w:val="center"/>
        <w:rPr>
          <w:b/>
          <w:sz w:val="40"/>
          <w:szCs w:val="40"/>
        </w:rPr>
      </w:pPr>
    </w:p>
    <w:p w:rsidR="00ED7A02" w:rsidRDefault="00ED7A02" w:rsidP="00ED7A02">
      <w:pPr>
        <w:pStyle w:val="NoSpacing"/>
        <w:jc w:val="center"/>
        <w:rPr>
          <w:b/>
          <w:sz w:val="36"/>
          <w:szCs w:val="36"/>
        </w:rPr>
      </w:pPr>
      <w:r w:rsidRPr="00ED7A02">
        <w:rPr>
          <w:b/>
          <w:sz w:val="36"/>
          <w:szCs w:val="36"/>
        </w:rPr>
        <w:t>CEMETERY REGULATIONS</w:t>
      </w:r>
    </w:p>
    <w:p w:rsidR="00ED7A02" w:rsidRDefault="00ED7A02" w:rsidP="00ED7A02">
      <w:pPr>
        <w:pStyle w:val="NoSpacing"/>
        <w:jc w:val="center"/>
        <w:rPr>
          <w:b/>
          <w:sz w:val="36"/>
          <w:szCs w:val="36"/>
        </w:rPr>
      </w:pPr>
    </w:p>
    <w:p w:rsidR="00FD0EB3" w:rsidRDefault="00ED7A02" w:rsidP="00FD0EB3">
      <w:pPr>
        <w:pStyle w:val="NoSpacing"/>
        <w:rPr>
          <w:sz w:val="24"/>
          <w:szCs w:val="24"/>
        </w:rPr>
      </w:pPr>
      <w:r>
        <w:rPr>
          <w:sz w:val="24"/>
          <w:szCs w:val="24"/>
        </w:rPr>
        <w:t>Cawthorne cemetery, which is adjacent to All Saints’ Church, Cawthorne, is owned and maintained by Cawthorne Parish Council.  It is a place of beauty, peace and tranquillity.  The Parish Council has updated the following regulations to preserve this amenity for the benefit and enjoyment of the parish and community, and to ensure that good practice is observed in the management of the cemetery.</w:t>
      </w:r>
    </w:p>
    <w:p w:rsidR="00A72F9D" w:rsidRDefault="00A72F9D" w:rsidP="00FD0EB3">
      <w:pPr>
        <w:pStyle w:val="NoSpacing"/>
        <w:rPr>
          <w:sz w:val="24"/>
          <w:szCs w:val="24"/>
        </w:rPr>
      </w:pPr>
    </w:p>
    <w:p w:rsidR="00A72F9D" w:rsidRDefault="00A72F9D" w:rsidP="00FD0EB3">
      <w:pPr>
        <w:pStyle w:val="NoSpacing"/>
        <w:rPr>
          <w:sz w:val="24"/>
          <w:szCs w:val="24"/>
        </w:rPr>
      </w:pPr>
    </w:p>
    <w:p w:rsidR="00A72F9D" w:rsidRDefault="00A72F9D" w:rsidP="00A72F9D">
      <w:pPr>
        <w:pStyle w:val="NoSpacing"/>
        <w:rPr>
          <w:sz w:val="24"/>
          <w:szCs w:val="24"/>
        </w:rPr>
      </w:pPr>
      <w:r>
        <w:rPr>
          <w:sz w:val="24"/>
          <w:szCs w:val="24"/>
        </w:rPr>
        <w:t>The provisions of the Local Authorities Cemeteries Order 1977 apply.</w:t>
      </w:r>
    </w:p>
    <w:p w:rsidR="00A72F9D" w:rsidRDefault="00A72F9D" w:rsidP="00FD0EB3">
      <w:pPr>
        <w:pStyle w:val="NoSpacing"/>
        <w:rPr>
          <w:sz w:val="24"/>
          <w:szCs w:val="24"/>
        </w:rPr>
      </w:pPr>
    </w:p>
    <w:p w:rsidR="00FD0EB3" w:rsidRDefault="00FD0EB3" w:rsidP="00FD0EB3">
      <w:pPr>
        <w:pStyle w:val="NoSpacing"/>
        <w:rPr>
          <w:sz w:val="24"/>
          <w:szCs w:val="24"/>
        </w:rPr>
      </w:pPr>
    </w:p>
    <w:p w:rsidR="00FD0EB3" w:rsidRDefault="00FD0EB3" w:rsidP="00FD0EB3">
      <w:pPr>
        <w:pStyle w:val="NoSpacing"/>
        <w:rPr>
          <w:sz w:val="24"/>
          <w:szCs w:val="24"/>
        </w:rPr>
      </w:pPr>
    </w:p>
    <w:p w:rsidR="00FD0EB3" w:rsidRDefault="00FD0EB3" w:rsidP="00FD0EB3">
      <w:pPr>
        <w:pStyle w:val="NoSpacing"/>
        <w:rPr>
          <w:sz w:val="24"/>
          <w:szCs w:val="24"/>
        </w:rPr>
      </w:pPr>
    </w:p>
    <w:p w:rsidR="00FD0EB3" w:rsidRDefault="00FD0EB3" w:rsidP="00FD0EB3">
      <w:pPr>
        <w:pStyle w:val="NoSpacing"/>
        <w:rPr>
          <w:b/>
          <w:sz w:val="24"/>
          <w:szCs w:val="24"/>
        </w:rPr>
      </w:pPr>
      <w:r w:rsidRPr="00FD0EB3">
        <w:rPr>
          <w:b/>
          <w:sz w:val="24"/>
          <w:szCs w:val="24"/>
        </w:rPr>
        <w:t xml:space="preserve"> </w:t>
      </w:r>
      <w:r>
        <w:rPr>
          <w:b/>
          <w:sz w:val="24"/>
          <w:szCs w:val="24"/>
        </w:rPr>
        <w:t>In these regulations:</w:t>
      </w:r>
    </w:p>
    <w:p w:rsidR="00FD0EB3" w:rsidRDefault="00FD0EB3" w:rsidP="00FD0EB3">
      <w:pPr>
        <w:pStyle w:val="NoSpacing"/>
        <w:rPr>
          <w:b/>
          <w:sz w:val="24"/>
          <w:szCs w:val="24"/>
        </w:rPr>
      </w:pPr>
    </w:p>
    <w:p w:rsidR="00FD0EB3" w:rsidRDefault="00FD0EB3" w:rsidP="00FD0EB3">
      <w:pPr>
        <w:pStyle w:val="NoSpacing"/>
        <w:rPr>
          <w:sz w:val="24"/>
          <w:szCs w:val="24"/>
        </w:rPr>
      </w:pPr>
      <w:r>
        <w:rPr>
          <w:sz w:val="24"/>
          <w:szCs w:val="24"/>
        </w:rPr>
        <w:t>‘The Council’ means Cawthorne Parish Council.</w:t>
      </w:r>
    </w:p>
    <w:p w:rsidR="00D00879" w:rsidRDefault="00D00879" w:rsidP="00FD0EB3">
      <w:pPr>
        <w:pStyle w:val="NoSpacing"/>
        <w:rPr>
          <w:sz w:val="24"/>
          <w:szCs w:val="24"/>
        </w:rPr>
      </w:pPr>
      <w:r>
        <w:rPr>
          <w:sz w:val="24"/>
          <w:szCs w:val="24"/>
        </w:rPr>
        <w:t>‘Parish’ means the civil parish of Cawthorne.</w:t>
      </w:r>
    </w:p>
    <w:p w:rsidR="00FD0EB3" w:rsidRDefault="00FD0EB3" w:rsidP="00FD0EB3">
      <w:pPr>
        <w:pStyle w:val="NoSpacing"/>
        <w:rPr>
          <w:sz w:val="24"/>
          <w:szCs w:val="24"/>
        </w:rPr>
      </w:pPr>
      <w:r>
        <w:rPr>
          <w:sz w:val="24"/>
          <w:szCs w:val="24"/>
        </w:rPr>
        <w:t>‘The Cemetery’ means the cemetery provided by the Council and situated off Church Walk and Church Lane, Cawthorne.</w:t>
      </w:r>
    </w:p>
    <w:p w:rsidR="00FD0EB3" w:rsidRDefault="00FD0EB3" w:rsidP="00FD0EB3">
      <w:pPr>
        <w:pStyle w:val="NoSpacing"/>
        <w:rPr>
          <w:sz w:val="24"/>
          <w:szCs w:val="24"/>
        </w:rPr>
      </w:pPr>
      <w:r>
        <w:rPr>
          <w:sz w:val="24"/>
          <w:szCs w:val="24"/>
        </w:rPr>
        <w:t>‘Grave’ means a burial place formed in the ground by excavation and without any internal wall or brickwork or stonework or any artificial lining.</w:t>
      </w:r>
    </w:p>
    <w:p w:rsidR="00FD0EB3" w:rsidRDefault="00FD0EB3" w:rsidP="00FD0EB3">
      <w:pPr>
        <w:pStyle w:val="NoSpacing"/>
        <w:rPr>
          <w:sz w:val="24"/>
          <w:szCs w:val="24"/>
        </w:rPr>
      </w:pPr>
      <w:r>
        <w:rPr>
          <w:sz w:val="24"/>
          <w:szCs w:val="24"/>
        </w:rPr>
        <w:t>‘Vault’ includes underground burial places of every description, except graves.</w:t>
      </w:r>
    </w:p>
    <w:p w:rsidR="00FD0EB3" w:rsidRDefault="00A72F9D" w:rsidP="00FD0EB3">
      <w:pPr>
        <w:pStyle w:val="NoSpacing"/>
        <w:rPr>
          <w:sz w:val="24"/>
          <w:szCs w:val="24"/>
        </w:rPr>
      </w:pPr>
      <w:proofErr w:type="gramStart"/>
      <w:r>
        <w:rPr>
          <w:sz w:val="24"/>
          <w:szCs w:val="24"/>
        </w:rPr>
        <w:t>‘Officials‘ means</w:t>
      </w:r>
      <w:proofErr w:type="gramEnd"/>
      <w:r w:rsidR="00FD0EB3">
        <w:rPr>
          <w:sz w:val="24"/>
          <w:szCs w:val="24"/>
        </w:rPr>
        <w:t xml:space="preserve"> the Clerk and Members of Cawthorne Parish Council.</w:t>
      </w:r>
    </w:p>
    <w:p w:rsidR="00FD0EB3" w:rsidRDefault="00FD0EB3" w:rsidP="00FD0EB3">
      <w:pPr>
        <w:pStyle w:val="NoSpacing"/>
        <w:rPr>
          <w:sz w:val="24"/>
          <w:szCs w:val="24"/>
        </w:rPr>
      </w:pPr>
      <w:r>
        <w:rPr>
          <w:sz w:val="24"/>
          <w:szCs w:val="24"/>
        </w:rPr>
        <w:t>‘Ashes Space’ and ‘Cremation Plot’ means a burial place formed in the ground for the specific purpose of the internment of ashes after cremation.</w:t>
      </w:r>
    </w:p>
    <w:p w:rsidR="00FD0EB3" w:rsidRDefault="00FD0EB3" w:rsidP="00FD0EB3">
      <w:pPr>
        <w:pStyle w:val="NoSpacing"/>
        <w:rPr>
          <w:sz w:val="24"/>
          <w:szCs w:val="24"/>
        </w:rPr>
      </w:pPr>
      <w:r>
        <w:rPr>
          <w:sz w:val="24"/>
          <w:szCs w:val="24"/>
        </w:rPr>
        <w:t>‘Burial’ means the internment of a body or cremated remains.</w:t>
      </w:r>
    </w:p>
    <w:p w:rsidR="00A72F9D" w:rsidRDefault="00A72F9D" w:rsidP="00FD0EB3">
      <w:pPr>
        <w:pStyle w:val="NoSpacing"/>
        <w:rPr>
          <w:sz w:val="24"/>
          <w:szCs w:val="24"/>
        </w:rPr>
      </w:pPr>
    </w:p>
    <w:p w:rsidR="00ED7A02" w:rsidRPr="00ED7A02" w:rsidRDefault="00ED7A02" w:rsidP="00ED7A02">
      <w:pPr>
        <w:pStyle w:val="NoSpacing"/>
        <w:jc w:val="both"/>
        <w:rPr>
          <w:sz w:val="24"/>
          <w:szCs w:val="24"/>
        </w:rPr>
      </w:pPr>
    </w:p>
    <w:p w:rsidR="00ED7A02" w:rsidRDefault="00ED7A02">
      <w:pPr>
        <w:pStyle w:val="NoSpacing"/>
        <w:jc w:val="both"/>
        <w:rPr>
          <w:sz w:val="24"/>
          <w:szCs w:val="24"/>
        </w:rPr>
      </w:pPr>
    </w:p>
    <w:p w:rsidR="00FD0EB3" w:rsidRDefault="00FD0EB3">
      <w:pPr>
        <w:pStyle w:val="NoSpacing"/>
        <w:jc w:val="both"/>
        <w:rPr>
          <w:sz w:val="24"/>
          <w:szCs w:val="24"/>
        </w:rPr>
      </w:pPr>
    </w:p>
    <w:p w:rsidR="00FD0EB3" w:rsidRDefault="00FD0EB3">
      <w:pPr>
        <w:pStyle w:val="NoSpacing"/>
        <w:jc w:val="both"/>
        <w:rPr>
          <w:sz w:val="24"/>
          <w:szCs w:val="24"/>
        </w:rPr>
      </w:pPr>
    </w:p>
    <w:p w:rsidR="00FD0EB3" w:rsidRDefault="00FD0EB3">
      <w:pPr>
        <w:pStyle w:val="NoSpacing"/>
        <w:jc w:val="both"/>
        <w:rPr>
          <w:sz w:val="24"/>
          <w:szCs w:val="24"/>
        </w:rPr>
      </w:pPr>
    </w:p>
    <w:p w:rsidR="00ED7A02" w:rsidRDefault="00ED7A02">
      <w:pPr>
        <w:pStyle w:val="NoSpacing"/>
        <w:jc w:val="both"/>
        <w:rPr>
          <w:sz w:val="24"/>
          <w:szCs w:val="24"/>
        </w:rPr>
      </w:pPr>
    </w:p>
    <w:p w:rsidR="00ED7A02" w:rsidRDefault="00ED7A02">
      <w:pPr>
        <w:pStyle w:val="NoSpacing"/>
        <w:jc w:val="both"/>
        <w:rPr>
          <w:sz w:val="24"/>
          <w:szCs w:val="24"/>
        </w:rPr>
      </w:pPr>
      <w:r>
        <w:rPr>
          <w:sz w:val="24"/>
          <w:szCs w:val="24"/>
        </w:rPr>
        <w:br w:type="page"/>
      </w:r>
    </w:p>
    <w:p w:rsidR="00ED7A02" w:rsidRDefault="00ED7A02" w:rsidP="00ED7A02">
      <w:pPr>
        <w:pStyle w:val="NoSpacing"/>
        <w:jc w:val="center"/>
        <w:rPr>
          <w:b/>
          <w:sz w:val="32"/>
          <w:szCs w:val="32"/>
        </w:rPr>
      </w:pPr>
      <w:r w:rsidRPr="00ED7A02">
        <w:rPr>
          <w:b/>
          <w:sz w:val="32"/>
          <w:szCs w:val="32"/>
        </w:rPr>
        <w:lastRenderedPageBreak/>
        <w:t>CAWTHORNE PAR</w:t>
      </w:r>
      <w:r>
        <w:rPr>
          <w:b/>
          <w:sz w:val="32"/>
          <w:szCs w:val="32"/>
        </w:rPr>
        <w:t>IS</w:t>
      </w:r>
      <w:r w:rsidRPr="00ED7A02">
        <w:rPr>
          <w:b/>
          <w:sz w:val="32"/>
          <w:szCs w:val="32"/>
        </w:rPr>
        <w:t>H COUNCIL</w:t>
      </w:r>
    </w:p>
    <w:p w:rsidR="00ED7A02" w:rsidRDefault="00ED7A02" w:rsidP="00ED7A02">
      <w:pPr>
        <w:pStyle w:val="NoSpacing"/>
        <w:jc w:val="center"/>
        <w:rPr>
          <w:sz w:val="32"/>
          <w:szCs w:val="32"/>
        </w:rPr>
      </w:pPr>
      <w:r>
        <w:rPr>
          <w:sz w:val="32"/>
          <w:szCs w:val="32"/>
        </w:rPr>
        <w:t>CEMETERY RULES AND REGULATIONS</w:t>
      </w:r>
    </w:p>
    <w:p w:rsidR="00ED7A02" w:rsidRDefault="00ED7A02" w:rsidP="00ED7A02">
      <w:pPr>
        <w:pStyle w:val="NoSpacing"/>
        <w:rPr>
          <w:sz w:val="32"/>
          <w:szCs w:val="32"/>
        </w:rPr>
      </w:pPr>
    </w:p>
    <w:p w:rsidR="00800153" w:rsidRDefault="00800153" w:rsidP="00212A12">
      <w:pPr>
        <w:pStyle w:val="NoSpacing"/>
        <w:rPr>
          <w:sz w:val="24"/>
          <w:szCs w:val="24"/>
        </w:rPr>
      </w:pPr>
    </w:p>
    <w:p w:rsidR="00212A12" w:rsidRPr="005533EB" w:rsidRDefault="00212A12" w:rsidP="00212A12">
      <w:pPr>
        <w:pStyle w:val="NoSpacing"/>
        <w:rPr>
          <w:b/>
          <w:sz w:val="24"/>
          <w:szCs w:val="24"/>
        </w:rPr>
      </w:pPr>
      <w:r w:rsidRPr="005533EB">
        <w:rPr>
          <w:b/>
          <w:sz w:val="24"/>
          <w:szCs w:val="24"/>
        </w:rPr>
        <w:t>1. General</w:t>
      </w:r>
    </w:p>
    <w:p w:rsidR="00212A12" w:rsidRPr="005533EB" w:rsidRDefault="00212A12" w:rsidP="00212A12">
      <w:pPr>
        <w:pStyle w:val="NoSpacing"/>
        <w:rPr>
          <w:sz w:val="24"/>
          <w:szCs w:val="24"/>
        </w:rPr>
      </w:pPr>
      <w:r w:rsidRPr="005533EB">
        <w:rPr>
          <w:sz w:val="24"/>
          <w:szCs w:val="24"/>
        </w:rPr>
        <w:t xml:space="preserve">The cemetery is </w:t>
      </w:r>
      <w:r w:rsidR="00ED69CC" w:rsidRPr="005533EB">
        <w:rPr>
          <w:sz w:val="24"/>
          <w:szCs w:val="24"/>
        </w:rPr>
        <w:t>open to</w:t>
      </w:r>
      <w:r w:rsidRPr="005533EB">
        <w:rPr>
          <w:sz w:val="24"/>
          <w:szCs w:val="24"/>
        </w:rPr>
        <w:t xml:space="preserve"> </w:t>
      </w:r>
      <w:r w:rsidR="00ED69CC" w:rsidRPr="005533EB">
        <w:rPr>
          <w:sz w:val="24"/>
          <w:szCs w:val="24"/>
        </w:rPr>
        <w:t>the</w:t>
      </w:r>
      <w:r w:rsidRPr="005533EB">
        <w:rPr>
          <w:sz w:val="24"/>
          <w:szCs w:val="24"/>
        </w:rPr>
        <w:t xml:space="preserve"> public subject to t</w:t>
      </w:r>
      <w:r w:rsidR="00ED69CC" w:rsidRPr="005533EB">
        <w:rPr>
          <w:sz w:val="24"/>
          <w:szCs w:val="24"/>
        </w:rPr>
        <w:t>h</w:t>
      </w:r>
      <w:r w:rsidRPr="005533EB">
        <w:rPr>
          <w:sz w:val="24"/>
          <w:szCs w:val="24"/>
        </w:rPr>
        <w:t>e following:</w:t>
      </w:r>
    </w:p>
    <w:p w:rsidR="00212A12" w:rsidRPr="00BA1A03" w:rsidRDefault="00ED69CC" w:rsidP="00BA1A03">
      <w:pPr>
        <w:pStyle w:val="ListParagraph"/>
        <w:numPr>
          <w:ilvl w:val="0"/>
          <w:numId w:val="4"/>
        </w:numPr>
        <w:rPr>
          <w:sz w:val="24"/>
          <w:szCs w:val="24"/>
        </w:rPr>
      </w:pPr>
      <w:r w:rsidRPr="00BA1A03">
        <w:rPr>
          <w:sz w:val="24"/>
          <w:szCs w:val="24"/>
        </w:rPr>
        <w:t>Children</w:t>
      </w:r>
      <w:r w:rsidR="00212A12" w:rsidRPr="00BA1A03">
        <w:rPr>
          <w:sz w:val="24"/>
          <w:szCs w:val="24"/>
        </w:rPr>
        <w:t xml:space="preserve"> </w:t>
      </w:r>
      <w:r w:rsidRPr="00BA1A03">
        <w:rPr>
          <w:sz w:val="24"/>
          <w:szCs w:val="24"/>
        </w:rPr>
        <w:t>under</w:t>
      </w:r>
      <w:r w:rsidR="00212A12" w:rsidRPr="00BA1A03">
        <w:rPr>
          <w:sz w:val="24"/>
          <w:szCs w:val="24"/>
        </w:rPr>
        <w:t xml:space="preserve"> the age of 12 years will not be admitted except when accompanied by a responsible </w:t>
      </w:r>
      <w:r w:rsidR="009F1BCC">
        <w:rPr>
          <w:sz w:val="24"/>
          <w:szCs w:val="24"/>
        </w:rPr>
        <w:t>person</w:t>
      </w:r>
      <w:r w:rsidRPr="00BA1A03">
        <w:rPr>
          <w:sz w:val="24"/>
          <w:szCs w:val="24"/>
        </w:rPr>
        <w:t>.</w:t>
      </w:r>
    </w:p>
    <w:p w:rsidR="00ED69CC" w:rsidRPr="00BA1A03" w:rsidRDefault="00ED69CC" w:rsidP="00BA1A03">
      <w:pPr>
        <w:pStyle w:val="ListParagraph"/>
        <w:numPr>
          <w:ilvl w:val="0"/>
          <w:numId w:val="4"/>
        </w:numPr>
        <w:rPr>
          <w:sz w:val="24"/>
          <w:szCs w:val="24"/>
        </w:rPr>
      </w:pPr>
      <w:r w:rsidRPr="00BA1A03">
        <w:rPr>
          <w:sz w:val="24"/>
          <w:szCs w:val="24"/>
        </w:rPr>
        <w:t>All visitors shall conduct themselves with proper decorum.</w:t>
      </w:r>
    </w:p>
    <w:p w:rsidR="00ED69CC" w:rsidRPr="00BA1A03" w:rsidRDefault="00ED69CC" w:rsidP="00BA1A03">
      <w:pPr>
        <w:pStyle w:val="ListParagraph"/>
        <w:numPr>
          <w:ilvl w:val="0"/>
          <w:numId w:val="4"/>
        </w:numPr>
        <w:rPr>
          <w:sz w:val="24"/>
          <w:szCs w:val="24"/>
        </w:rPr>
      </w:pPr>
      <w:r w:rsidRPr="00BA1A03">
        <w:rPr>
          <w:sz w:val="24"/>
          <w:szCs w:val="24"/>
        </w:rPr>
        <w:t xml:space="preserve">Officials have the authority to expel from the cemetery </w:t>
      </w:r>
      <w:r w:rsidR="00FD0EB3" w:rsidRPr="00BA1A03">
        <w:rPr>
          <w:sz w:val="24"/>
          <w:szCs w:val="24"/>
        </w:rPr>
        <w:t>any</w:t>
      </w:r>
      <w:r w:rsidRPr="00BA1A03">
        <w:rPr>
          <w:sz w:val="24"/>
          <w:szCs w:val="24"/>
        </w:rPr>
        <w:t xml:space="preserve"> person acting improperly</w:t>
      </w:r>
    </w:p>
    <w:p w:rsidR="00ED69CC" w:rsidRPr="00BA1A03" w:rsidRDefault="00ED69CC" w:rsidP="00BA1A03">
      <w:pPr>
        <w:pStyle w:val="ListParagraph"/>
        <w:numPr>
          <w:ilvl w:val="0"/>
          <w:numId w:val="4"/>
        </w:numPr>
        <w:rPr>
          <w:sz w:val="24"/>
          <w:szCs w:val="24"/>
        </w:rPr>
      </w:pPr>
      <w:r w:rsidRPr="00BA1A03">
        <w:rPr>
          <w:sz w:val="24"/>
          <w:szCs w:val="24"/>
        </w:rPr>
        <w:t>Dogs are not permitted in the cemetery.</w:t>
      </w:r>
    </w:p>
    <w:p w:rsidR="005533EB" w:rsidRDefault="00ED69CC" w:rsidP="00BA1A03">
      <w:pPr>
        <w:pStyle w:val="ListParagraph"/>
        <w:numPr>
          <w:ilvl w:val="0"/>
          <w:numId w:val="4"/>
        </w:numPr>
        <w:rPr>
          <w:sz w:val="24"/>
          <w:szCs w:val="24"/>
        </w:rPr>
      </w:pPr>
      <w:r w:rsidRPr="00800153">
        <w:rPr>
          <w:sz w:val="24"/>
          <w:szCs w:val="24"/>
        </w:rPr>
        <w:t>Persons with push chairs or prams are requested to keep to the main paths.</w:t>
      </w:r>
    </w:p>
    <w:p w:rsidR="007E0439" w:rsidRPr="007E0439" w:rsidRDefault="007E0439" w:rsidP="007E0439">
      <w:pPr>
        <w:spacing w:after="0"/>
        <w:rPr>
          <w:sz w:val="24"/>
          <w:szCs w:val="24"/>
        </w:rPr>
      </w:pPr>
    </w:p>
    <w:p w:rsidR="005533EB" w:rsidRDefault="006A1F94" w:rsidP="005533EB">
      <w:pPr>
        <w:pStyle w:val="NoSpacing"/>
        <w:rPr>
          <w:b/>
          <w:sz w:val="24"/>
          <w:szCs w:val="24"/>
        </w:rPr>
      </w:pPr>
      <w:r w:rsidRPr="005533EB">
        <w:rPr>
          <w:b/>
          <w:sz w:val="24"/>
          <w:szCs w:val="24"/>
        </w:rPr>
        <w:t xml:space="preserve">2. </w:t>
      </w:r>
      <w:r w:rsidR="005533EB" w:rsidRPr="005533EB">
        <w:rPr>
          <w:b/>
          <w:sz w:val="24"/>
          <w:szCs w:val="24"/>
        </w:rPr>
        <w:t xml:space="preserve">Administration </w:t>
      </w:r>
      <w:r w:rsidRPr="005533EB">
        <w:rPr>
          <w:b/>
          <w:sz w:val="24"/>
          <w:szCs w:val="24"/>
        </w:rPr>
        <w:t>and</w:t>
      </w:r>
      <w:r w:rsidR="005533EB" w:rsidRPr="005533EB">
        <w:rPr>
          <w:b/>
          <w:sz w:val="24"/>
          <w:szCs w:val="24"/>
        </w:rPr>
        <w:t xml:space="preserve"> charges</w:t>
      </w:r>
    </w:p>
    <w:p w:rsidR="005533EB" w:rsidRDefault="005533EB" w:rsidP="00BA1A03">
      <w:pPr>
        <w:pStyle w:val="NoSpacing"/>
        <w:numPr>
          <w:ilvl w:val="0"/>
          <w:numId w:val="6"/>
        </w:numPr>
        <w:rPr>
          <w:sz w:val="24"/>
          <w:szCs w:val="24"/>
        </w:rPr>
      </w:pPr>
      <w:r>
        <w:rPr>
          <w:sz w:val="24"/>
          <w:szCs w:val="24"/>
        </w:rPr>
        <w:t xml:space="preserve">A </w:t>
      </w:r>
      <w:r w:rsidR="00BA1A03">
        <w:rPr>
          <w:sz w:val="24"/>
          <w:szCs w:val="24"/>
        </w:rPr>
        <w:t>Register</w:t>
      </w:r>
      <w:r>
        <w:rPr>
          <w:sz w:val="24"/>
          <w:szCs w:val="24"/>
        </w:rPr>
        <w:t xml:space="preserve"> of </w:t>
      </w:r>
      <w:r w:rsidR="00BA1A03">
        <w:rPr>
          <w:sz w:val="24"/>
          <w:szCs w:val="24"/>
        </w:rPr>
        <w:t>Interments and</w:t>
      </w:r>
      <w:r>
        <w:rPr>
          <w:sz w:val="24"/>
          <w:szCs w:val="24"/>
        </w:rPr>
        <w:t xml:space="preserve"> plans of the cemetery are </w:t>
      </w:r>
      <w:r w:rsidR="00BA1A03">
        <w:rPr>
          <w:sz w:val="24"/>
          <w:szCs w:val="24"/>
        </w:rPr>
        <w:t>kept by the Clerk to the Council</w:t>
      </w:r>
      <w:r>
        <w:rPr>
          <w:sz w:val="24"/>
          <w:szCs w:val="24"/>
        </w:rPr>
        <w:t>, from whom further information may be obtained.</w:t>
      </w:r>
    </w:p>
    <w:p w:rsidR="005533EB" w:rsidRDefault="00BA1A03" w:rsidP="00BA1A03">
      <w:pPr>
        <w:pStyle w:val="NoSpacing"/>
        <w:numPr>
          <w:ilvl w:val="0"/>
          <w:numId w:val="6"/>
        </w:numPr>
        <w:rPr>
          <w:sz w:val="24"/>
          <w:szCs w:val="24"/>
        </w:rPr>
      </w:pPr>
      <w:r>
        <w:rPr>
          <w:sz w:val="24"/>
          <w:szCs w:val="24"/>
        </w:rPr>
        <w:t xml:space="preserve">All charges for interment must be paid at the time the requisition for grave space is made.  Current charges are at </w:t>
      </w:r>
      <w:r w:rsidR="00D23829">
        <w:rPr>
          <w:sz w:val="24"/>
          <w:szCs w:val="24"/>
        </w:rPr>
        <w:t>A</w:t>
      </w:r>
      <w:r>
        <w:rPr>
          <w:sz w:val="24"/>
          <w:szCs w:val="24"/>
        </w:rPr>
        <w:t>ppendix A</w:t>
      </w:r>
    </w:p>
    <w:p w:rsidR="005533EB" w:rsidRPr="006B4AA0" w:rsidRDefault="00BA1A03" w:rsidP="00804768">
      <w:pPr>
        <w:pStyle w:val="NoSpacing"/>
        <w:numPr>
          <w:ilvl w:val="0"/>
          <w:numId w:val="6"/>
        </w:numPr>
        <w:rPr>
          <w:b/>
          <w:sz w:val="24"/>
          <w:szCs w:val="24"/>
        </w:rPr>
      </w:pPr>
      <w:r w:rsidRPr="006B4AA0">
        <w:rPr>
          <w:sz w:val="24"/>
          <w:szCs w:val="24"/>
        </w:rPr>
        <w:t>The Certificate</w:t>
      </w:r>
      <w:r w:rsidR="006B4AA0" w:rsidRPr="006B4AA0">
        <w:rPr>
          <w:sz w:val="24"/>
          <w:szCs w:val="24"/>
        </w:rPr>
        <w:t xml:space="preserve"> of the Registrar of Deaths must be produced </w:t>
      </w:r>
      <w:r w:rsidR="006B4AA0">
        <w:rPr>
          <w:sz w:val="24"/>
          <w:szCs w:val="24"/>
        </w:rPr>
        <w:t>and all other relevant information must be furnished to the Clerk of the Council at the time of such requisition.</w:t>
      </w:r>
      <w:r w:rsidR="00295D06">
        <w:rPr>
          <w:sz w:val="24"/>
          <w:szCs w:val="24"/>
        </w:rPr>
        <w:t xml:space="preserve"> Relevant information includes name of Minister (if any) and contact details of the person making the funeral arrangements.</w:t>
      </w:r>
    </w:p>
    <w:p w:rsidR="006B4AA0" w:rsidRPr="006B4AA0" w:rsidRDefault="006B4AA0" w:rsidP="00804768">
      <w:pPr>
        <w:pStyle w:val="NoSpacing"/>
        <w:numPr>
          <w:ilvl w:val="0"/>
          <w:numId w:val="6"/>
        </w:numPr>
        <w:rPr>
          <w:b/>
          <w:sz w:val="24"/>
          <w:szCs w:val="24"/>
        </w:rPr>
      </w:pPr>
      <w:r>
        <w:rPr>
          <w:sz w:val="24"/>
          <w:szCs w:val="24"/>
        </w:rPr>
        <w:t>The Certificate of the Registrar of Deaths must be given to the Clerk immediately after the internment.</w:t>
      </w:r>
    </w:p>
    <w:p w:rsidR="00364E52" w:rsidRPr="00AF628A" w:rsidRDefault="006B4AA0" w:rsidP="00364E52">
      <w:pPr>
        <w:pStyle w:val="NoSpacing"/>
        <w:numPr>
          <w:ilvl w:val="0"/>
          <w:numId w:val="6"/>
        </w:numPr>
        <w:rPr>
          <w:b/>
          <w:sz w:val="24"/>
          <w:szCs w:val="24"/>
        </w:rPr>
      </w:pPr>
      <w:r>
        <w:rPr>
          <w:sz w:val="24"/>
          <w:szCs w:val="24"/>
        </w:rPr>
        <w:t xml:space="preserve">At least 48 </w:t>
      </w:r>
      <w:proofErr w:type="spellStart"/>
      <w:r>
        <w:rPr>
          <w:sz w:val="24"/>
          <w:szCs w:val="24"/>
        </w:rPr>
        <w:t>hours notice</w:t>
      </w:r>
      <w:proofErr w:type="spellEnd"/>
      <w:r>
        <w:rPr>
          <w:sz w:val="24"/>
          <w:szCs w:val="24"/>
        </w:rPr>
        <w:t xml:space="preserve"> must be given for an internment in an ordinary grave, 72 hours i</w:t>
      </w:r>
      <w:r w:rsidR="00F70DDB">
        <w:rPr>
          <w:sz w:val="24"/>
          <w:szCs w:val="24"/>
        </w:rPr>
        <w:t>f</w:t>
      </w:r>
      <w:r>
        <w:rPr>
          <w:sz w:val="24"/>
          <w:szCs w:val="24"/>
        </w:rPr>
        <w:t xml:space="preserve"> a brick grave is required.  If the internment is fixed for a Sunday or Monday, then notice must be given no later than 5pm the previous Thursday</w:t>
      </w:r>
      <w:r w:rsidR="00364E52">
        <w:rPr>
          <w:sz w:val="24"/>
          <w:szCs w:val="24"/>
        </w:rPr>
        <w:t>.</w:t>
      </w:r>
    </w:p>
    <w:p w:rsidR="00295D06" w:rsidRDefault="00295D06" w:rsidP="00364E52">
      <w:pPr>
        <w:pStyle w:val="NoSpacing"/>
        <w:rPr>
          <w:b/>
          <w:sz w:val="24"/>
          <w:szCs w:val="24"/>
        </w:rPr>
      </w:pPr>
    </w:p>
    <w:p w:rsidR="00364E52" w:rsidRDefault="00364E52" w:rsidP="00364E52">
      <w:pPr>
        <w:pStyle w:val="NoSpacing"/>
        <w:rPr>
          <w:b/>
          <w:sz w:val="24"/>
          <w:szCs w:val="24"/>
        </w:rPr>
      </w:pPr>
      <w:r>
        <w:rPr>
          <w:b/>
          <w:sz w:val="24"/>
          <w:szCs w:val="24"/>
        </w:rPr>
        <w:t xml:space="preserve">3. </w:t>
      </w:r>
      <w:r w:rsidR="00800153">
        <w:rPr>
          <w:b/>
          <w:sz w:val="24"/>
          <w:szCs w:val="24"/>
        </w:rPr>
        <w:t>Entitlement to purchase</w:t>
      </w:r>
    </w:p>
    <w:p w:rsidR="00364E52" w:rsidRDefault="00364E52" w:rsidP="00364E52">
      <w:pPr>
        <w:pStyle w:val="NoSpacing"/>
        <w:numPr>
          <w:ilvl w:val="0"/>
          <w:numId w:val="8"/>
        </w:numPr>
        <w:rPr>
          <w:sz w:val="24"/>
          <w:szCs w:val="24"/>
        </w:rPr>
      </w:pPr>
      <w:r>
        <w:rPr>
          <w:sz w:val="24"/>
          <w:szCs w:val="24"/>
        </w:rPr>
        <w:t xml:space="preserve">Graves, vaults, burial </w:t>
      </w:r>
      <w:r w:rsidR="00800153">
        <w:rPr>
          <w:sz w:val="24"/>
          <w:szCs w:val="24"/>
        </w:rPr>
        <w:t>spaces and ashes plots</w:t>
      </w:r>
      <w:r>
        <w:rPr>
          <w:sz w:val="24"/>
          <w:szCs w:val="24"/>
        </w:rPr>
        <w:t xml:space="preserve"> cannot be purchased without the consent of the Council being first obtained.</w:t>
      </w:r>
    </w:p>
    <w:p w:rsidR="00364E52" w:rsidRDefault="00296071" w:rsidP="00364E52">
      <w:pPr>
        <w:pStyle w:val="NoSpacing"/>
        <w:numPr>
          <w:ilvl w:val="0"/>
          <w:numId w:val="8"/>
        </w:numPr>
        <w:rPr>
          <w:sz w:val="24"/>
          <w:szCs w:val="24"/>
        </w:rPr>
      </w:pPr>
      <w:r>
        <w:rPr>
          <w:sz w:val="24"/>
          <w:szCs w:val="24"/>
        </w:rPr>
        <w:t>The purchase of a new grave space shall be limited to that for the purpose of the burial of a body or ashes of th</w:t>
      </w:r>
      <w:r w:rsidR="00364E52">
        <w:rPr>
          <w:sz w:val="24"/>
          <w:szCs w:val="24"/>
        </w:rPr>
        <w:t>ose who have been parishioners of the Parish of Cawthorne, or their spouse.</w:t>
      </w:r>
    </w:p>
    <w:p w:rsidR="00800153" w:rsidRDefault="00800153" w:rsidP="00364E52">
      <w:pPr>
        <w:pStyle w:val="NoSpacing"/>
        <w:numPr>
          <w:ilvl w:val="0"/>
          <w:numId w:val="8"/>
        </w:numPr>
        <w:rPr>
          <w:sz w:val="24"/>
          <w:szCs w:val="24"/>
        </w:rPr>
      </w:pPr>
      <w:r>
        <w:rPr>
          <w:sz w:val="24"/>
          <w:szCs w:val="24"/>
        </w:rPr>
        <w:t xml:space="preserve"> No vault or grave in which the exclusive right of burial has been purchased shall be opened without the owner’ consent in writing or the reproduction of the receipts of the original fee.</w:t>
      </w:r>
    </w:p>
    <w:p w:rsidR="00800153" w:rsidRDefault="00120C32" w:rsidP="00EB31FF">
      <w:pPr>
        <w:pStyle w:val="NoSpacing"/>
        <w:numPr>
          <w:ilvl w:val="0"/>
          <w:numId w:val="8"/>
        </w:numPr>
        <w:rPr>
          <w:sz w:val="24"/>
          <w:szCs w:val="24"/>
        </w:rPr>
      </w:pPr>
      <w:r>
        <w:rPr>
          <w:sz w:val="24"/>
          <w:szCs w:val="24"/>
        </w:rPr>
        <w:t>Transfers of an exclusive right of burial are subject to compliance with the above restrictions.</w:t>
      </w:r>
    </w:p>
    <w:p w:rsidR="00EB31FF" w:rsidRDefault="00EB31FF" w:rsidP="00EB31FF">
      <w:pPr>
        <w:pStyle w:val="NoSpacing"/>
        <w:numPr>
          <w:ilvl w:val="0"/>
          <w:numId w:val="8"/>
        </w:numPr>
        <w:rPr>
          <w:sz w:val="24"/>
          <w:szCs w:val="24"/>
        </w:rPr>
      </w:pPr>
      <w:r>
        <w:rPr>
          <w:sz w:val="24"/>
          <w:szCs w:val="24"/>
        </w:rPr>
        <w:t>The Parish Council no longer permits the purchase of a grave with an exclusive right of burial (commonly known as pre-purchased graves)</w:t>
      </w:r>
    </w:p>
    <w:p w:rsidR="00EB31FF" w:rsidRPr="00EB31FF" w:rsidRDefault="00EB31FF" w:rsidP="00EB31FF">
      <w:pPr>
        <w:pStyle w:val="NoSpacing"/>
        <w:rPr>
          <w:sz w:val="24"/>
          <w:szCs w:val="24"/>
        </w:rPr>
      </w:pPr>
    </w:p>
    <w:p w:rsidR="00120C32" w:rsidRPr="00120C32" w:rsidRDefault="00120C32" w:rsidP="00120C32">
      <w:pPr>
        <w:pStyle w:val="NoSpacing"/>
        <w:rPr>
          <w:b/>
          <w:sz w:val="24"/>
          <w:szCs w:val="24"/>
        </w:rPr>
      </w:pPr>
      <w:r w:rsidRPr="00120C32">
        <w:rPr>
          <w:b/>
          <w:sz w:val="24"/>
          <w:szCs w:val="24"/>
        </w:rPr>
        <w:t>4. Burials</w:t>
      </w:r>
    </w:p>
    <w:p w:rsidR="00364E52" w:rsidRDefault="00364E52" w:rsidP="00120C32">
      <w:pPr>
        <w:pStyle w:val="NoSpacing"/>
        <w:numPr>
          <w:ilvl w:val="0"/>
          <w:numId w:val="9"/>
        </w:numPr>
        <w:rPr>
          <w:sz w:val="24"/>
          <w:szCs w:val="24"/>
        </w:rPr>
      </w:pPr>
      <w:r>
        <w:rPr>
          <w:sz w:val="24"/>
          <w:szCs w:val="24"/>
        </w:rPr>
        <w:t xml:space="preserve">The selection of the place of internment must in all cases be subject to </w:t>
      </w:r>
      <w:r w:rsidR="00740E2F">
        <w:rPr>
          <w:sz w:val="24"/>
          <w:szCs w:val="24"/>
        </w:rPr>
        <w:t>t</w:t>
      </w:r>
      <w:r>
        <w:rPr>
          <w:sz w:val="24"/>
          <w:szCs w:val="24"/>
        </w:rPr>
        <w:t xml:space="preserve">he approval of the Council, </w:t>
      </w:r>
      <w:r w:rsidR="00740E2F">
        <w:rPr>
          <w:sz w:val="24"/>
          <w:szCs w:val="24"/>
        </w:rPr>
        <w:t xml:space="preserve">but the </w:t>
      </w:r>
      <w:r>
        <w:rPr>
          <w:sz w:val="24"/>
          <w:szCs w:val="24"/>
        </w:rPr>
        <w:t xml:space="preserve">wishes of </w:t>
      </w:r>
      <w:r w:rsidR="00740E2F">
        <w:rPr>
          <w:sz w:val="24"/>
          <w:szCs w:val="24"/>
        </w:rPr>
        <w:t>applicants</w:t>
      </w:r>
      <w:r>
        <w:rPr>
          <w:sz w:val="24"/>
          <w:szCs w:val="24"/>
        </w:rPr>
        <w:t xml:space="preserve"> will b</w:t>
      </w:r>
      <w:r w:rsidR="00740E2F">
        <w:rPr>
          <w:sz w:val="24"/>
          <w:szCs w:val="24"/>
        </w:rPr>
        <w:t>e</w:t>
      </w:r>
      <w:r>
        <w:rPr>
          <w:sz w:val="24"/>
          <w:szCs w:val="24"/>
        </w:rPr>
        <w:t xml:space="preserve"> met as far as possible</w:t>
      </w:r>
      <w:r w:rsidR="00740E2F">
        <w:rPr>
          <w:sz w:val="24"/>
          <w:szCs w:val="24"/>
        </w:rPr>
        <w:t>.</w:t>
      </w:r>
    </w:p>
    <w:p w:rsidR="00D00879" w:rsidRDefault="00D00879" w:rsidP="00120C32">
      <w:pPr>
        <w:pStyle w:val="NoSpacing"/>
        <w:numPr>
          <w:ilvl w:val="0"/>
          <w:numId w:val="9"/>
        </w:numPr>
        <w:rPr>
          <w:sz w:val="24"/>
          <w:szCs w:val="24"/>
        </w:rPr>
      </w:pPr>
      <w:r>
        <w:rPr>
          <w:sz w:val="24"/>
          <w:szCs w:val="24"/>
        </w:rPr>
        <w:lastRenderedPageBreak/>
        <w:t>The burial of a body is limited to those who have been a parishioner of the Parish of Cawthorne, or their spouse.</w:t>
      </w:r>
    </w:p>
    <w:p w:rsidR="006A2EE0" w:rsidRDefault="006A2EE0" w:rsidP="006A2EE0">
      <w:pPr>
        <w:pStyle w:val="NoSpacing"/>
        <w:numPr>
          <w:ilvl w:val="0"/>
          <w:numId w:val="9"/>
        </w:numPr>
        <w:rPr>
          <w:sz w:val="24"/>
          <w:szCs w:val="24"/>
        </w:rPr>
      </w:pPr>
      <w:r w:rsidRPr="006A2EE0">
        <w:rPr>
          <w:sz w:val="24"/>
          <w:szCs w:val="24"/>
        </w:rPr>
        <w:t>No body shall be buried in a grave in such a manner that any part of the coffin is less than three feet below the level of</w:t>
      </w:r>
      <w:r w:rsidR="00D00879">
        <w:rPr>
          <w:sz w:val="24"/>
          <w:szCs w:val="24"/>
        </w:rPr>
        <w:t xml:space="preserve"> any ground adjoining the grave.</w:t>
      </w:r>
    </w:p>
    <w:p w:rsidR="006A1F94" w:rsidRPr="00120C32" w:rsidRDefault="00740E2F" w:rsidP="00120C32">
      <w:pPr>
        <w:pStyle w:val="NoSpacing"/>
        <w:numPr>
          <w:ilvl w:val="0"/>
          <w:numId w:val="9"/>
        </w:numPr>
      </w:pPr>
      <w:r w:rsidRPr="00740E2F">
        <w:rPr>
          <w:sz w:val="24"/>
          <w:szCs w:val="24"/>
        </w:rPr>
        <w:t xml:space="preserve">No graves, vaults and </w:t>
      </w:r>
      <w:r w:rsidR="00800153">
        <w:rPr>
          <w:sz w:val="24"/>
          <w:szCs w:val="24"/>
        </w:rPr>
        <w:t>a</w:t>
      </w:r>
      <w:r w:rsidRPr="00740E2F">
        <w:rPr>
          <w:sz w:val="24"/>
          <w:szCs w:val="24"/>
        </w:rPr>
        <w:t>shes spaces are to be excavated an</w:t>
      </w:r>
      <w:r w:rsidR="00800153">
        <w:rPr>
          <w:sz w:val="24"/>
          <w:szCs w:val="24"/>
        </w:rPr>
        <w:t>d</w:t>
      </w:r>
      <w:r w:rsidRPr="00740E2F">
        <w:rPr>
          <w:sz w:val="24"/>
          <w:szCs w:val="24"/>
        </w:rPr>
        <w:t xml:space="preserve"> dug without the express approval of the Council.</w:t>
      </w:r>
    </w:p>
    <w:p w:rsidR="00120C32" w:rsidRPr="00120C32" w:rsidRDefault="00120C32" w:rsidP="00120C32">
      <w:pPr>
        <w:pStyle w:val="NoSpacing"/>
        <w:numPr>
          <w:ilvl w:val="0"/>
          <w:numId w:val="9"/>
        </w:numPr>
      </w:pPr>
      <w:r>
        <w:rPr>
          <w:sz w:val="24"/>
          <w:szCs w:val="24"/>
        </w:rPr>
        <w:t>Cremated remains must be interred in an existing grave or in the designated ‘Cremation Plot’ area.</w:t>
      </w:r>
    </w:p>
    <w:p w:rsidR="00120C32" w:rsidRPr="00120C32" w:rsidRDefault="00120C32" w:rsidP="00120C32">
      <w:pPr>
        <w:pStyle w:val="NoSpacing"/>
        <w:numPr>
          <w:ilvl w:val="0"/>
          <w:numId w:val="9"/>
        </w:numPr>
      </w:pPr>
      <w:r>
        <w:rPr>
          <w:sz w:val="24"/>
          <w:szCs w:val="24"/>
        </w:rPr>
        <w:t>The scattering of ashes in the cemetery is forbidden.</w:t>
      </w:r>
    </w:p>
    <w:p w:rsidR="00120C32" w:rsidRPr="00120C32" w:rsidRDefault="00120C32" w:rsidP="00120C32">
      <w:pPr>
        <w:pStyle w:val="NoSpacing"/>
        <w:numPr>
          <w:ilvl w:val="0"/>
          <w:numId w:val="9"/>
        </w:numPr>
      </w:pPr>
      <w:r>
        <w:rPr>
          <w:sz w:val="24"/>
          <w:szCs w:val="24"/>
        </w:rPr>
        <w:t>Caskets in which cremated remains are to be interred shall be of perishable material.</w:t>
      </w:r>
    </w:p>
    <w:p w:rsidR="00120C32" w:rsidRDefault="00120C32" w:rsidP="007E0439">
      <w:pPr>
        <w:pStyle w:val="NoSpacing"/>
        <w:spacing w:before="240"/>
        <w:ind w:left="644"/>
        <w:rPr>
          <w:sz w:val="24"/>
          <w:szCs w:val="24"/>
        </w:rPr>
      </w:pPr>
    </w:p>
    <w:p w:rsidR="00120C32" w:rsidRDefault="00120C32" w:rsidP="00120C32">
      <w:pPr>
        <w:pStyle w:val="NoSpacing"/>
        <w:rPr>
          <w:b/>
          <w:sz w:val="24"/>
          <w:szCs w:val="24"/>
        </w:rPr>
      </w:pPr>
      <w:r w:rsidRPr="00120C32">
        <w:rPr>
          <w:b/>
          <w:sz w:val="24"/>
          <w:szCs w:val="24"/>
        </w:rPr>
        <w:t>5. Memorials</w:t>
      </w:r>
      <w:r w:rsidR="001070DC">
        <w:rPr>
          <w:b/>
          <w:sz w:val="24"/>
          <w:szCs w:val="24"/>
        </w:rPr>
        <w:t xml:space="preserve"> - general</w:t>
      </w:r>
    </w:p>
    <w:p w:rsidR="00120C32" w:rsidRPr="001070DC" w:rsidRDefault="001070DC" w:rsidP="00120C32">
      <w:pPr>
        <w:pStyle w:val="NoSpacing"/>
        <w:numPr>
          <w:ilvl w:val="0"/>
          <w:numId w:val="10"/>
        </w:numPr>
        <w:rPr>
          <w:b/>
          <w:sz w:val="24"/>
          <w:szCs w:val="24"/>
        </w:rPr>
      </w:pPr>
      <w:r w:rsidRPr="001070DC">
        <w:rPr>
          <w:sz w:val="24"/>
          <w:szCs w:val="24"/>
        </w:rPr>
        <w:t>Drawings</w:t>
      </w:r>
      <w:r>
        <w:rPr>
          <w:sz w:val="24"/>
          <w:szCs w:val="24"/>
        </w:rPr>
        <w:t xml:space="preserve"> of every proposed memorial showing the form and dimensions, with a copy of the intended inscription, must be submitted to the Council for approval.  No memorial will be admitted into the cemetery without the approval of the Council, signed by the Clerk, or in his/her absence by the Chairman.</w:t>
      </w:r>
    </w:p>
    <w:p w:rsidR="001070DC" w:rsidRPr="00750E0E" w:rsidRDefault="001070DC" w:rsidP="00120C32">
      <w:pPr>
        <w:pStyle w:val="NoSpacing"/>
        <w:numPr>
          <w:ilvl w:val="0"/>
          <w:numId w:val="10"/>
        </w:numPr>
        <w:rPr>
          <w:b/>
          <w:sz w:val="24"/>
          <w:szCs w:val="24"/>
        </w:rPr>
      </w:pPr>
      <w:r>
        <w:rPr>
          <w:sz w:val="24"/>
          <w:szCs w:val="24"/>
        </w:rPr>
        <w:t xml:space="preserve">All memorials must be made of York Stone, natural sandstone, or reconstituted stone, with no polished or reflective finish. </w:t>
      </w:r>
      <w:r w:rsidR="00FD0EB3">
        <w:rPr>
          <w:sz w:val="24"/>
          <w:szCs w:val="24"/>
        </w:rPr>
        <w:t>The stone should reflect the local building material in colour and texture.</w:t>
      </w:r>
    </w:p>
    <w:p w:rsidR="00750E0E" w:rsidRPr="00FD455E" w:rsidRDefault="00750E0E" w:rsidP="00120C32">
      <w:pPr>
        <w:pStyle w:val="NoSpacing"/>
        <w:numPr>
          <w:ilvl w:val="0"/>
          <w:numId w:val="10"/>
        </w:numPr>
        <w:rPr>
          <w:b/>
          <w:sz w:val="24"/>
          <w:szCs w:val="24"/>
        </w:rPr>
      </w:pPr>
      <w:r>
        <w:rPr>
          <w:sz w:val="24"/>
          <w:szCs w:val="24"/>
        </w:rPr>
        <w:t>Marble, synthetic stone and plastic are not permitted.</w:t>
      </w:r>
    </w:p>
    <w:p w:rsidR="00FD455E" w:rsidRPr="00C70135" w:rsidRDefault="00FD455E" w:rsidP="00120C32">
      <w:pPr>
        <w:pStyle w:val="NoSpacing"/>
        <w:numPr>
          <w:ilvl w:val="0"/>
          <w:numId w:val="10"/>
        </w:numPr>
        <w:rPr>
          <w:b/>
          <w:sz w:val="24"/>
          <w:szCs w:val="24"/>
        </w:rPr>
      </w:pPr>
      <w:r>
        <w:rPr>
          <w:sz w:val="24"/>
          <w:szCs w:val="24"/>
        </w:rPr>
        <w:t>The inscriptions may be incised or in relief and may be painted.  The name of the deceased should be given with an indication of the dates of birth and death.  The remainder of the inscription must be simple and reverent.</w:t>
      </w:r>
    </w:p>
    <w:p w:rsidR="00C70135" w:rsidRPr="00C70135" w:rsidRDefault="00C70135" w:rsidP="00C667A9">
      <w:pPr>
        <w:pStyle w:val="ListParagraph"/>
        <w:numPr>
          <w:ilvl w:val="0"/>
          <w:numId w:val="10"/>
        </w:numPr>
        <w:rPr>
          <w:b/>
          <w:sz w:val="24"/>
          <w:szCs w:val="24"/>
        </w:rPr>
      </w:pPr>
      <w:r w:rsidRPr="00C70135">
        <w:rPr>
          <w:sz w:val="24"/>
          <w:szCs w:val="24"/>
        </w:rPr>
        <w:t xml:space="preserve"> Extra inscriptions </w:t>
      </w:r>
      <w:r>
        <w:rPr>
          <w:sz w:val="24"/>
          <w:szCs w:val="24"/>
        </w:rPr>
        <w:t>on</w:t>
      </w:r>
      <w:r w:rsidR="00FD455E">
        <w:rPr>
          <w:sz w:val="24"/>
          <w:szCs w:val="24"/>
        </w:rPr>
        <w:t xml:space="preserve"> </w:t>
      </w:r>
      <w:r w:rsidRPr="00C70135">
        <w:rPr>
          <w:sz w:val="24"/>
          <w:szCs w:val="24"/>
        </w:rPr>
        <w:t>existing headstones and tablets must be submitted to the Council for approval</w:t>
      </w:r>
    </w:p>
    <w:p w:rsidR="00750E0E" w:rsidRPr="00C70135" w:rsidRDefault="00750E0E" w:rsidP="00C667A9">
      <w:pPr>
        <w:pStyle w:val="ListParagraph"/>
        <w:numPr>
          <w:ilvl w:val="0"/>
          <w:numId w:val="10"/>
        </w:numPr>
        <w:rPr>
          <w:b/>
          <w:sz w:val="24"/>
          <w:szCs w:val="24"/>
        </w:rPr>
      </w:pPr>
      <w:r w:rsidRPr="00C70135">
        <w:rPr>
          <w:sz w:val="24"/>
          <w:szCs w:val="24"/>
        </w:rPr>
        <w:t>If an existing memorial has no further space for an inscription the matter shall be negotiated by the Clerk to the Council.</w:t>
      </w:r>
    </w:p>
    <w:p w:rsidR="00750E0E" w:rsidRDefault="00750E0E" w:rsidP="00750E0E">
      <w:pPr>
        <w:pStyle w:val="NoSpacing"/>
        <w:ind w:left="720"/>
        <w:rPr>
          <w:b/>
          <w:sz w:val="24"/>
          <w:szCs w:val="24"/>
        </w:rPr>
      </w:pPr>
    </w:p>
    <w:p w:rsidR="00C14F42" w:rsidRPr="004D69AE" w:rsidRDefault="00750E0E" w:rsidP="00C14F42">
      <w:pPr>
        <w:pStyle w:val="NoSpacing"/>
        <w:rPr>
          <w:sz w:val="24"/>
          <w:szCs w:val="24"/>
        </w:rPr>
      </w:pPr>
      <w:r>
        <w:rPr>
          <w:b/>
          <w:sz w:val="24"/>
          <w:szCs w:val="24"/>
        </w:rPr>
        <w:t xml:space="preserve">6. Memorials </w:t>
      </w:r>
      <w:r w:rsidR="00C14F42">
        <w:rPr>
          <w:b/>
          <w:sz w:val="24"/>
          <w:szCs w:val="24"/>
        </w:rPr>
        <w:t>–</w:t>
      </w:r>
      <w:r>
        <w:rPr>
          <w:b/>
          <w:sz w:val="24"/>
          <w:szCs w:val="24"/>
        </w:rPr>
        <w:t>Headstones</w:t>
      </w:r>
    </w:p>
    <w:p w:rsidR="00C14F42" w:rsidRPr="00C14F42" w:rsidRDefault="00C14F42" w:rsidP="00C14F42">
      <w:pPr>
        <w:pStyle w:val="NoSpacing"/>
        <w:numPr>
          <w:ilvl w:val="0"/>
          <w:numId w:val="12"/>
        </w:numPr>
        <w:rPr>
          <w:b/>
          <w:sz w:val="24"/>
          <w:szCs w:val="24"/>
        </w:rPr>
      </w:pPr>
      <w:r>
        <w:rPr>
          <w:sz w:val="24"/>
          <w:szCs w:val="24"/>
        </w:rPr>
        <w:t>Headstones may be of any size within the following dimensions;  No larger than 4 feet high by 3 feet wide and 6 inches thick (1200 millimetres by 900 mm by 150mm). No smaller than 2 feet 6 inches high by 1 foot 8 inches wide by 3 inches thick (750mm by 500mm by 75mm).</w:t>
      </w:r>
    </w:p>
    <w:p w:rsidR="00C14F42" w:rsidRPr="00541207" w:rsidRDefault="004D69AE" w:rsidP="00C14F42">
      <w:pPr>
        <w:pStyle w:val="NoSpacing"/>
        <w:numPr>
          <w:ilvl w:val="0"/>
          <w:numId w:val="12"/>
        </w:numPr>
        <w:rPr>
          <w:b/>
          <w:sz w:val="24"/>
          <w:szCs w:val="24"/>
        </w:rPr>
      </w:pPr>
      <w:r>
        <w:rPr>
          <w:sz w:val="24"/>
          <w:szCs w:val="24"/>
        </w:rPr>
        <w:t>A</w:t>
      </w:r>
      <w:r w:rsidR="00C14F42">
        <w:rPr>
          <w:sz w:val="24"/>
          <w:szCs w:val="24"/>
        </w:rPr>
        <w:t xml:space="preserve"> headstone may stand on a stone base that is an integral part of the design and does not project more than 4 </w:t>
      </w:r>
      <w:r w:rsidR="006A2EE0">
        <w:rPr>
          <w:sz w:val="24"/>
          <w:szCs w:val="24"/>
        </w:rPr>
        <w:t>inches (</w:t>
      </w:r>
      <w:r w:rsidR="00C14F42">
        <w:rPr>
          <w:sz w:val="24"/>
          <w:szCs w:val="24"/>
        </w:rPr>
        <w:t>102mm)</w:t>
      </w:r>
      <w:r>
        <w:rPr>
          <w:sz w:val="24"/>
          <w:szCs w:val="24"/>
        </w:rPr>
        <w:t xml:space="preserve"> beyond the headstone, except where a flower receptacle is provided in which case this should be flush with the base an</w:t>
      </w:r>
      <w:r w:rsidR="004A4507">
        <w:rPr>
          <w:sz w:val="24"/>
          <w:szCs w:val="24"/>
        </w:rPr>
        <w:t>d</w:t>
      </w:r>
      <w:r>
        <w:rPr>
          <w:sz w:val="24"/>
          <w:szCs w:val="24"/>
        </w:rPr>
        <w:t xml:space="preserve"> may extend 8 inches (200mm) in front of the headstone.</w:t>
      </w:r>
    </w:p>
    <w:p w:rsidR="00541207" w:rsidRPr="004D69AE" w:rsidRDefault="00541207" w:rsidP="00C14F42">
      <w:pPr>
        <w:pStyle w:val="NoSpacing"/>
        <w:numPr>
          <w:ilvl w:val="0"/>
          <w:numId w:val="12"/>
        </w:numPr>
        <w:rPr>
          <w:b/>
          <w:sz w:val="24"/>
          <w:szCs w:val="24"/>
        </w:rPr>
      </w:pPr>
      <w:r>
        <w:rPr>
          <w:sz w:val="24"/>
          <w:szCs w:val="24"/>
        </w:rPr>
        <w:t>No sculpture’s trade mark is allowed on a headstone.  The mason’s name or mark may be incised on the back in half inch sized letters, but not painted in.</w:t>
      </w:r>
    </w:p>
    <w:p w:rsidR="004D69AE" w:rsidRPr="00A239FE" w:rsidRDefault="00A239FE" w:rsidP="00C14F42">
      <w:pPr>
        <w:pStyle w:val="NoSpacing"/>
        <w:numPr>
          <w:ilvl w:val="0"/>
          <w:numId w:val="12"/>
        </w:numPr>
        <w:rPr>
          <w:b/>
          <w:sz w:val="24"/>
          <w:szCs w:val="24"/>
        </w:rPr>
      </w:pPr>
      <w:r>
        <w:rPr>
          <w:sz w:val="24"/>
          <w:szCs w:val="24"/>
        </w:rPr>
        <w:t>Headstones to have a ground fixing anchor system.</w:t>
      </w:r>
    </w:p>
    <w:p w:rsidR="00A239FE" w:rsidRPr="00541207" w:rsidRDefault="00A239FE" w:rsidP="00C14F42">
      <w:pPr>
        <w:pStyle w:val="NoSpacing"/>
        <w:numPr>
          <w:ilvl w:val="0"/>
          <w:numId w:val="12"/>
        </w:numPr>
        <w:rPr>
          <w:b/>
          <w:sz w:val="24"/>
          <w:szCs w:val="24"/>
        </w:rPr>
      </w:pPr>
      <w:r>
        <w:rPr>
          <w:sz w:val="24"/>
          <w:szCs w:val="24"/>
        </w:rPr>
        <w:t xml:space="preserve">No headstone to </w:t>
      </w:r>
      <w:r w:rsidR="00541207">
        <w:rPr>
          <w:sz w:val="24"/>
          <w:szCs w:val="24"/>
        </w:rPr>
        <w:t xml:space="preserve">be </w:t>
      </w:r>
      <w:r>
        <w:rPr>
          <w:sz w:val="24"/>
          <w:szCs w:val="24"/>
        </w:rPr>
        <w:t>erected until 6 months after the burial has taken place to allow settling of the earth.</w:t>
      </w:r>
    </w:p>
    <w:p w:rsidR="00541207" w:rsidRPr="00A239FE" w:rsidRDefault="00541207" w:rsidP="00C14F42">
      <w:pPr>
        <w:pStyle w:val="NoSpacing"/>
        <w:numPr>
          <w:ilvl w:val="0"/>
          <w:numId w:val="12"/>
        </w:numPr>
        <w:rPr>
          <w:b/>
          <w:sz w:val="24"/>
          <w:szCs w:val="24"/>
        </w:rPr>
      </w:pPr>
      <w:r>
        <w:rPr>
          <w:sz w:val="24"/>
          <w:szCs w:val="24"/>
        </w:rPr>
        <w:t>All headstones are to be kept in repair by the owners thereof.</w:t>
      </w:r>
    </w:p>
    <w:p w:rsidR="00A239FE" w:rsidRDefault="00A239FE" w:rsidP="00A239FE">
      <w:pPr>
        <w:pStyle w:val="NoSpacing"/>
        <w:ind w:left="720"/>
        <w:rPr>
          <w:b/>
          <w:sz w:val="24"/>
          <w:szCs w:val="24"/>
        </w:rPr>
      </w:pPr>
    </w:p>
    <w:p w:rsidR="007E0439" w:rsidRDefault="007E0439" w:rsidP="00A239FE">
      <w:pPr>
        <w:pStyle w:val="NoSpacing"/>
        <w:ind w:left="720"/>
        <w:rPr>
          <w:b/>
          <w:sz w:val="24"/>
          <w:szCs w:val="24"/>
        </w:rPr>
      </w:pPr>
    </w:p>
    <w:p w:rsidR="007E0439" w:rsidRPr="00A239FE" w:rsidRDefault="007E0439" w:rsidP="00A239FE">
      <w:pPr>
        <w:pStyle w:val="NoSpacing"/>
        <w:ind w:left="720"/>
        <w:rPr>
          <w:b/>
          <w:sz w:val="24"/>
          <w:szCs w:val="24"/>
        </w:rPr>
      </w:pPr>
    </w:p>
    <w:p w:rsidR="00A239FE" w:rsidRDefault="00A239FE" w:rsidP="00A239FE">
      <w:pPr>
        <w:pStyle w:val="NoSpacing"/>
        <w:rPr>
          <w:b/>
          <w:sz w:val="24"/>
          <w:szCs w:val="24"/>
        </w:rPr>
      </w:pPr>
      <w:r>
        <w:rPr>
          <w:b/>
          <w:sz w:val="24"/>
          <w:szCs w:val="24"/>
        </w:rPr>
        <w:t>7. Memorials – Cremation Tablets</w:t>
      </w:r>
    </w:p>
    <w:p w:rsidR="00A239FE" w:rsidRDefault="00A239FE" w:rsidP="00A239FE">
      <w:pPr>
        <w:pStyle w:val="NoSpacing"/>
        <w:numPr>
          <w:ilvl w:val="0"/>
          <w:numId w:val="15"/>
        </w:numPr>
        <w:rPr>
          <w:sz w:val="24"/>
          <w:szCs w:val="24"/>
        </w:rPr>
      </w:pPr>
      <w:r>
        <w:rPr>
          <w:sz w:val="24"/>
          <w:szCs w:val="24"/>
        </w:rPr>
        <w:t>Memorial tablets in the Cremation Plot should be no larger at 18 inches by 18 inches and no smaller than 9 inches by 9 inches; shall be laid flush with the surrounding ground and shall be properly bedded in.</w:t>
      </w:r>
    </w:p>
    <w:p w:rsidR="00A239FE" w:rsidRDefault="00A239FE" w:rsidP="00A239FE">
      <w:pPr>
        <w:pStyle w:val="NoSpacing"/>
        <w:numPr>
          <w:ilvl w:val="0"/>
          <w:numId w:val="15"/>
        </w:numPr>
        <w:rPr>
          <w:sz w:val="24"/>
          <w:szCs w:val="24"/>
        </w:rPr>
      </w:pPr>
      <w:r>
        <w:rPr>
          <w:sz w:val="24"/>
          <w:szCs w:val="24"/>
        </w:rPr>
        <w:t>All memorials should be placed in an accurate, straight line with existing memorials.</w:t>
      </w:r>
    </w:p>
    <w:p w:rsidR="00A239FE" w:rsidRDefault="00A239FE" w:rsidP="007E0439">
      <w:pPr>
        <w:pStyle w:val="NoSpacing"/>
        <w:spacing w:before="240"/>
        <w:rPr>
          <w:sz w:val="24"/>
          <w:szCs w:val="24"/>
        </w:rPr>
      </w:pPr>
      <w:bookmarkStart w:id="0" w:name="_GoBack"/>
      <w:bookmarkEnd w:id="0"/>
    </w:p>
    <w:p w:rsidR="00A239FE" w:rsidRDefault="00A239FE" w:rsidP="00A239FE">
      <w:pPr>
        <w:pStyle w:val="NoSpacing"/>
        <w:rPr>
          <w:b/>
          <w:sz w:val="24"/>
          <w:szCs w:val="24"/>
        </w:rPr>
      </w:pPr>
      <w:r>
        <w:rPr>
          <w:b/>
          <w:sz w:val="24"/>
          <w:szCs w:val="24"/>
        </w:rPr>
        <w:t xml:space="preserve">8. </w:t>
      </w:r>
      <w:r w:rsidR="00C70135">
        <w:rPr>
          <w:b/>
          <w:sz w:val="24"/>
          <w:szCs w:val="24"/>
        </w:rPr>
        <w:t>Maintenance</w:t>
      </w:r>
    </w:p>
    <w:p w:rsidR="00A239FE" w:rsidRDefault="00C70135" w:rsidP="00A239FE">
      <w:pPr>
        <w:pStyle w:val="NoSpacing"/>
        <w:numPr>
          <w:ilvl w:val="0"/>
          <w:numId w:val="16"/>
        </w:numPr>
        <w:rPr>
          <w:sz w:val="24"/>
          <w:szCs w:val="24"/>
        </w:rPr>
      </w:pPr>
      <w:r>
        <w:rPr>
          <w:sz w:val="24"/>
          <w:szCs w:val="24"/>
        </w:rPr>
        <w:t xml:space="preserve">The area around a grave shall be </w:t>
      </w:r>
      <w:r w:rsidR="00FD455E">
        <w:rPr>
          <w:sz w:val="24"/>
          <w:szCs w:val="24"/>
        </w:rPr>
        <w:t>kept</w:t>
      </w:r>
      <w:r>
        <w:rPr>
          <w:sz w:val="24"/>
          <w:szCs w:val="24"/>
        </w:rPr>
        <w:t xml:space="preserve"> free of </w:t>
      </w:r>
      <w:r w:rsidR="00FD455E">
        <w:rPr>
          <w:sz w:val="24"/>
          <w:szCs w:val="24"/>
        </w:rPr>
        <w:t>obstructions</w:t>
      </w:r>
    </w:p>
    <w:p w:rsidR="00A239FE" w:rsidRDefault="00C70135" w:rsidP="002B219D">
      <w:pPr>
        <w:pStyle w:val="NoSpacing"/>
        <w:numPr>
          <w:ilvl w:val="0"/>
          <w:numId w:val="16"/>
        </w:numPr>
        <w:rPr>
          <w:sz w:val="24"/>
          <w:szCs w:val="24"/>
        </w:rPr>
      </w:pPr>
      <w:r w:rsidRPr="00FD455E">
        <w:rPr>
          <w:sz w:val="24"/>
          <w:szCs w:val="24"/>
        </w:rPr>
        <w:t>The following are not permitted</w:t>
      </w:r>
      <w:r w:rsidR="00541207">
        <w:rPr>
          <w:sz w:val="24"/>
          <w:szCs w:val="24"/>
        </w:rPr>
        <w:t xml:space="preserve"> on graves or in the Cremation Plot;</w:t>
      </w:r>
      <w:r w:rsidR="00FD455E" w:rsidRPr="00FD455E">
        <w:rPr>
          <w:sz w:val="24"/>
          <w:szCs w:val="24"/>
        </w:rPr>
        <w:t xml:space="preserve"> sculptures such as birdbaths, hearts, horse shoes</w:t>
      </w:r>
      <w:r w:rsidR="00FD455E">
        <w:rPr>
          <w:sz w:val="24"/>
          <w:szCs w:val="24"/>
        </w:rPr>
        <w:t>;</w:t>
      </w:r>
      <w:r w:rsidR="00FD455E" w:rsidRPr="00FD455E">
        <w:rPr>
          <w:sz w:val="24"/>
          <w:szCs w:val="24"/>
        </w:rPr>
        <w:t xml:space="preserve"> books, toys; figure statuary; cameos; photographs; </w:t>
      </w:r>
      <w:r w:rsidR="00FD455E">
        <w:rPr>
          <w:sz w:val="24"/>
          <w:szCs w:val="24"/>
        </w:rPr>
        <w:t>portraits</w:t>
      </w:r>
      <w:r w:rsidR="00343DD6">
        <w:rPr>
          <w:sz w:val="24"/>
          <w:szCs w:val="24"/>
        </w:rPr>
        <w:t>; solar lights</w:t>
      </w:r>
      <w:r w:rsidR="00FD455E">
        <w:rPr>
          <w:sz w:val="24"/>
          <w:szCs w:val="24"/>
        </w:rPr>
        <w:t>.</w:t>
      </w:r>
      <w:r w:rsidR="00343DD6">
        <w:rPr>
          <w:sz w:val="24"/>
          <w:szCs w:val="24"/>
        </w:rPr>
        <w:t xml:space="preserve"> The Council reserves the right to remove any item not permitted.</w:t>
      </w:r>
    </w:p>
    <w:p w:rsidR="00541207" w:rsidRDefault="00541207" w:rsidP="002B219D">
      <w:pPr>
        <w:pStyle w:val="NoSpacing"/>
        <w:numPr>
          <w:ilvl w:val="0"/>
          <w:numId w:val="16"/>
        </w:numPr>
        <w:rPr>
          <w:sz w:val="24"/>
          <w:szCs w:val="24"/>
        </w:rPr>
      </w:pPr>
      <w:r>
        <w:rPr>
          <w:sz w:val="24"/>
          <w:szCs w:val="24"/>
        </w:rPr>
        <w:t>The following are not permitted on graves;</w:t>
      </w:r>
      <w:r w:rsidRPr="00541207">
        <w:rPr>
          <w:sz w:val="24"/>
          <w:szCs w:val="24"/>
        </w:rPr>
        <w:t xml:space="preserve"> </w:t>
      </w:r>
      <w:r w:rsidR="00D0360B">
        <w:rPr>
          <w:sz w:val="24"/>
          <w:szCs w:val="24"/>
        </w:rPr>
        <w:t>k</w:t>
      </w:r>
      <w:r w:rsidRPr="00FD455E">
        <w:rPr>
          <w:sz w:val="24"/>
          <w:szCs w:val="24"/>
        </w:rPr>
        <w:t>erbs; railings; paving;</w:t>
      </w:r>
      <w:r w:rsidR="007577CF">
        <w:rPr>
          <w:sz w:val="24"/>
          <w:szCs w:val="24"/>
        </w:rPr>
        <w:t xml:space="preserve"> </w:t>
      </w:r>
      <w:r w:rsidRPr="00FD455E">
        <w:rPr>
          <w:sz w:val="24"/>
          <w:szCs w:val="24"/>
        </w:rPr>
        <w:t>plain or coloured chipping</w:t>
      </w:r>
    </w:p>
    <w:p w:rsidR="002B0FE3" w:rsidRDefault="002B0FE3" w:rsidP="002B0FE3">
      <w:pPr>
        <w:pStyle w:val="ListParagraph"/>
        <w:numPr>
          <w:ilvl w:val="0"/>
          <w:numId w:val="16"/>
        </w:numPr>
        <w:rPr>
          <w:sz w:val="24"/>
          <w:szCs w:val="24"/>
        </w:rPr>
      </w:pPr>
      <w:r w:rsidRPr="002B0FE3">
        <w:rPr>
          <w:sz w:val="24"/>
          <w:szCs w:val="24"/>
        </w:rPr>
        <w:t xml:space="preserve">Bedding plants and flowering bulbs only may be planted </w:t>
      </w:r>
      <w:r w:rsidR="00541207" w:rsidRPr="002B0FE3">
        <w:rPr>
          <w:sz w:val="24"/>
          <w:szCs w:val="24"/>
        </w:rPr>
        <w:t>on any</w:t>
      </w:r>
      <w:r w:rsidRPr="002B0FE3">
        <w:rPr>
          <w:sz w:val="24"/>
          <w:szCs w:val="24"/>
        </w:rPr>
        <w:t xml:space="preserve"> grave provided they do not interfere with cemetery maintenance; perennia</w:t>
      </w:r>
      <w:r w:rsidR="00541207">
        <w:rPr>
          <w:sz w:val="24"/>
          <w:szCs w:val="24"/>
        </w:rPr>
        <w:t>ls and shrubs are not permitted.</w:t>
      </w:r>
    </w:p>
    <w:p w:rsidR="00F32194" w:rsidRDefault="00AF628A" w:rsidP="002B0FE3">
      <w:pPr>
        <w:pStyle w:val="ListParagraph"/>
        <w:numPr>
          <w:ilvl w:val="0"/>
          <w:numId w:val="16"/>
        </w:numPr>
        <w:rPr>
          <w:sz w:val="24"/>
          <w:szCs w:val="24"/>
        </w:rPr>
      </w:pPr>
      <w:r>
        <w:rPr>
          <w:sz w:val="24"/>
          <w:szCs w:val="24"/>
        </w:rPr>
        <w:t>Flower receptacles</w:t>
      </w:r>
      <w:r w:rsidR="00F32194">
        <w:rPr>
          <w:sz w:val="24"/>
          <w:szCs w:val="24"/>
        </w:rPr>
        <w:t xml:space="preserve"> and small pot plants only are allowed in the Cremation Plot.</w:t>
      </w:r>
    </w:p>
    <w:p w:rsidR="00541207" w:rsidRDefault="00541207" w:rsidP="002B0FE3">
      <w:pPr>
        <w:pStyle w:val="ListParagraph"/>
        <w:numPr>
          <w:ilvl w:val="0"/>
          <w:numId w:val="16"/>
        </w:numPr>
        <w:rPr>
          <w:sz w:val="24"/>
          <w:szCs w:val="24"/>
        </w:rPr>
      </w:pPr>
      <w:r>
        <w:rPr>
          <w:sz w:val="24"/>
          <w:szCs w:val="24"/>
        </w:rPr>
        <w:t>Flower receptacles should be an integral part of a headstone, or sunk completely into a grave which has no stone memorial, to allow for grass cutting.</w:t>
      </w:r>
    </w:p>
    <w:p w:rsidR="00F32194" w:rsidRPr="008D2908" w:rsidRDefault="00F32194" w:rsidP="006F1BC3">
      <w:pPr>
        <w:pStyle w:val="ListParagraph"/>
        <w:numPr>
          <w:ilvl w:val="0"/>
          <w:numId w:val="16"/>
        </w:numPr>
        <w:spacing w:after="0" w:line="240" w:lineRule="auto"/>
      </w:pPr>
      <w:r w:rsidRPr="00F32194">
        <w:rPr>
          <w:sz w:val="24"/>
          <w:szCs w:val="24"/>
        </w:rPr>
        <w:t xml:space="preserve">Wreaths and flowers </w:t>
      </w:r>
      <w:r w:rsidR="00AF628A">
        <w:rPr>
          <w:sz w:val="24"/>
          <w:szCs w:val="24"/>
        </w:rPr>
        <w:t xml:space="preserve">may be placed on graves but </w:t>
      </w:r>
      <w:r w:rsidRPr="00F32194">
        <w:rPr>
          <w:sz w:val="24"/>
          <w:szCs w:val="24"/>
        </w:rPr>
        <w:t>must be removed as soon as they appear withered.  The Council reserves the right to remove any withered wreaths</w:t>
      </w:r>
      <w:r>
        <w:rPr>
          <w:sz w:val="24"/>
          <w:szCs w:val="24"/>
        </w:rPr>
        <w:t>.</w:t>
      </w:r>
    </w:p>
    <w:p w:rsidR="008D2908" w:rsidRDefault="008D2908" w:rsidP="008D2908">
      <w:pPr>
        <w:spacing w:after="0" w:line="240" w:lineRule="auto"/>
      </w:pPr>
    </w:p>
    <w:p w:rsidR="008D2908" w:rsidRDefault="008D2908" w:rsidP="008D2908">
      <w:pPr>
        <w:pStyle w:val="NoSpacing"/>
      </w:pPr>
    </w:p>
    <w:p w:rsidR="00A72F9D" w:rsidRDefault="00A72F9D" w:rsidP="00A72F9D">
      <w:pPr>
        <w:spacing w:after="0" w:line="240" w:lineRule="auto"/>
      </w:pPr>
    </w:p>
    <w:p w:rsidR="00A72F9D" w:rsidRDefault="00A72F9D" w:rsidP="00A72F9D">
      <w:pPr>
        <w:pStyle w:val="NoSpacing"/>
      </w:pPr>
    </w:p>
    <w:p w:rsidR="00A72F9D" w:rsidRDefault="00A72F9D" w:rsidP="00A72F9D">
      <w:pPr>
        <w:pStyle w:val="NoSpacing"/>
      </w:pPr>
    </w:p>
    <w:p w:rsidR="00A72F9D" w:rsidRDefault="00A72F9D" w:rsidP="00A72F9D">
      <w:pPr>
        <w:pStyle w:val="NoSpacing"/>
      </w:pPr>
      <w:r>
        <w:t>Adopted by Cawthorne Parish Council on the 6th November 2014.</w:t>
      </w:r>
    </w:p>
    <w:p w:rsidR="00343DD6" w:rsidRDefault="00343DD6" w:rsidP="00A72F9D">
      <w:pPr>
        <w:pStyle w:val="NoSpacing"/>
      </w:pPr>
      <w:r>
        <w:t>Revised 1</w:t>
      </w:r>
      <w:r w:rsidRPr="00343DD6">
        <w:rPr>
          <w:vertAlign w:val="superscript"/>
        </w:rPr>
        <w:t>st</w:t>
      </w:r>
      <w:r>
        <w:t xml:space="preserve"> August 2016.</w:t>
      </w:r>
    </w:p>
    <w:p w:rsidR="00A72F9D" w:rsidRDefault="00A72F9D" w:rsidP="00A72F9D">
      <w:pPr>
        <w:pStyle w:val="NoSpacing"/>
      </w:pPr>
    </w:p>
    <w:p w:rsidR="00A72F9D" w:rsidRDefault="00A72F9D" w:rsidP="00A72F9D">
      <w:pPr>
        <w:pStyle w:val="NoSpacing"/>
      </w:pPr>
    </w:p>
    <w:p w:rsidR="00A72F9D" w:rsidRDefault="00A72F9D" w:rsidP="00A72F9D">
      <w:pPr>
        <w:pStyle w:val="NoSpacing"/>
      </w:pPr>
    </w:p>
    <w:p w:rsidR="00A72F9D" w:rsidRDefault="00A72F9D" w:rsidP="00A72F9D">
      <w:pPr>
        <w:pStyle w:val="NoSpacing"/>
        <w:jc w:val="right"/>
      </w:pPr>
      <w:r>
        <w:t>S M Bashforth</w:t>
      </w:r>
    </w:p>
    <w:p w:rsidR="00A72F9D" w:rsidRDefault="00A72F9D" w:rsidP="00A72F9D">
      <w:pPr>
        <w:pStyle w:val="NoSpacing"/>
        <w:jc w:val="right"/>
      </w:pPr>
      <w:r>
        <w:t>Clerk to the Council</w:t>
      </w:r>
    </w:p>
    <w:p w:rsidR="00A72F9D" w:rsidRDefault="00A72F9D" w:rsidP="00A72F9D">
      <w:pPr>
        <w:pStyle w:val="NoSpacing"/>
      </w:pPr>
    </w:p>
    <w:p w:rsidR="00A72F9D" w:rsidRPr="00A72F9D" w:rsidRDefault="00A72F9D" w:rsidP="00A72F9D">
      <w:pPr>
        <w:pStyle w:val="NoSpacing"/>
      </w:pPr>
    </w:p>
    <w:sectPr w:rsidR="00A72F9D" w:rsidRPr="00A72F9D" w:rsidSect="006175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2E" w:rsidRDefault="004A562E" w:rsidP="00F8001E">
      <w:pPr>
        <w:spacing w:after="0" w:line="240" w:lineRule="auto"/>
      </w:pPr>
      <w:r>
        <w:separator/>
      </w:r>
    </w:p>
  </w:endnote>
  <w:endnote w:type="continuationSeparator" w:id="0">
    <w:p w:rsidR="004A562E" w:rsidRDefault="004A562E" w:rsidP="00F8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24707"/>
      <w:docPartObj>
        <w:docPartGallery w:val="Page Numbers (Bottom of Page)"/>
        <w:docPartUnique/>
      </w:docPartObj>
    </w:sdtPr>
    <w:sdtEndPr>
      <w:rPr>
        <w:noProof/>
      </w:rPr>
    </w:sdtEndPr>
    <w:sdtContent>
      <w:p w:rsidR="00F8001E" w:rsidRDefault="00F8001E">
        <w:pPr>
          <w:pStyle w:val="Footer"/>
          <w:jc w:val="center"/>
        </w:pPr>
        <w:r>
          <w:fldChar w:fldCharType="begin"/>
        </w:r>
        <w:r>
          <w:instrText xml:space="preserve"> PAGE   \* MERGEFORMAT </w:instrText>
        </w:r>
        <w:r>
          <w:fldChar w:fldCharType="separate"/>
        </w:r>
        <w:r w:rsidR="007E0439">
          <w:rPr>
            <w:noProof/>
          </w:rPr>
          <w:t>4</w:t>
        </w:r>
        <w:r>
          <w:rPr>
            <w:noProof/>
          </w:rPr>
          <w:fldChar w:fldCharType="end"/>
        </w:r>
      </w:p>
    </w:sdtContent>
  </w:sdt>
  <w:p w:rsidR="00F8001E" w:rsidRDefault="00F80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2E" w:rsidRDefault="004A562E" w:rsidP="00F8001E">
      <w:pPr>
        <w:spacing w:after="0" w:line="240" w:lineRule="auto"/>
      </w:pPr>
      <w:r>
        <w:separator/>
      </w:r>
    </w:p>
  </w:footnote>
  <w:footnote w:type="continuationSeparator" w:id="0">
    <w:p w:rsidR="004A562E" w:rsidRDefault="004A562E" w:rsidP="00F80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FE2"/>
    <w:multiLevelType w:val="hybridMultilevel"/>
    <w:tmpl w:val="BE5678F4"/>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0B99"/>
    <w:multiLevelType w:val="hybridMultilevel"/>
    <w:tmpl w:val="1728DD3E"/>
    <w:lvl w:ilvl="0" w:tplc="04300EB0">
      <w:start w:val="1"/>
      <w:numFmt w:val="lowerRoman"/>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E3600"/>
    <w:multiLevelType w:val="hybridMultilevel"/>
    <w:tmpl w:val="4726E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71F98"/>
    <w:multiLevelType w:val="hybridMultilevel"/>
    <w:tmpl w:val="FE5832D2"/>
    <w:lvl w:ilvl="0" w:tplc="267CF0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0774"/>
    <w:multiLevelType w:val="hybridMultilevel"/>
    <w:tmpl w:val="63845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D5D4F"/>
    <w:multiLevelType w:val="hybridMultilevel"/>
    <w:tmpl w:val="0540B3D2"/>
    <w:lvl w:ilvl="0" w:tplc="3502E6E0">
      <w:start w:val="1"/>
      <w:numFmt w:val="lowerRoman"/>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A533F"/>
    <w:multiLevelType w:val="hybridMultilevel"/>
    <w:tmpl w:val="EB8ABD70"/>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B6737"/>
    <w:multiLevelType w:val="hybridMultilevel"/>
    <w:tmpl w:val="50043D16"/>
    <w:lvl w:ilvl="0" w:tplc="04300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05EC7"/>
    <w:multiLevelType w:val="hybridMultilevel"/>
    <w:tmpl w:val="A6545562"/>
    <w:lvl w:ilvl="0" w:tplc="267CF0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924BCA"/>
    <w:multiLevelType w:val="hybridMultilevel"/>
    <w:tmpl w:val="4C50E96C"/>
    <w:lvl w:ilvl="0" w:tplc="04300EB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E0485"/>
    <w:multiLevelType w:val="hybridMultilevel"/>
    <w:tmpl w:val="3BD6E60A"/>
    <w:lvl w:ilvl="0" w:tplc="267CF088">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1B7D17"/>
    <w:multiLevelType w:val="hybridMultilevel"/>
    <w:tmpl w:val="42F890EA"/>
    <w:lvl w:ilvl="0" w:tplc="04300E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1430B"/>
    <w:multiLevelType w:val="hybridMultilevel"/>
    <w:tmpl w:val="7990F018"/>
    <w:lvl w:ilvl="0" w:tplc="3502E6E0">
      <w:start w:val="1"/>
      <w:numFmt w:val="lowerRoman"/>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6037B4"/>
    <w:multiLevelType w:val="hybridMultilevel"/>
    <w:tmpl w:val="1728DD3E"/>
    <w:lvl w:ilvl="0" w:tplc="04300EB0">
      <w:start w:val="1"/>
      <w:numFmt w:val="lowerRoman"/>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65702"/>
    <w:multiLevelType w:val="hybridMultilevel"/>
    <w:tmpl w:val="8180B44E"/>
    <w:lvl w:ilvl="0" w:tplc="04300E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FF82485"/>
    <w:multiLevelType w:val="hybridMultilevel"/>
    <w:tmpl w:val="9664EF26"/>
    <w:lvl w:ilvl="0" w:tplc="04300E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7"/>
  </w:num>
  <w:num w:numId="6">
    <w:abstractNumId w:val="9"/>
  </w:num>
  <w:num w:numId="7">
    <w:abstractNumId w:val="0"/>
  </w:num>
  <w:num w:numId="8">
    <w:abstractNumId w:val="1"/>
  </w:num>
  <w:num w:numId="9">
    <w:abstractNumId w:val="13"/>
  </w:num>
  <w:num w:numId="10">
    <w:abstractNumId w:val="3"/>
  </w:num>
  <w:num w:numId="11">
    <w:abstractNumId w:val="10"/>
  </w:num>
  <w:num w:numId="12">
    <w:abstractNumId w:val="8"/>
  </w:num>
  <w:num w:numId="13">
    <w:abstractNumId w:val="11"/>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02"/>
    <w:rsid w:val="001070DC"/>
    <w:rsid w:val="00120C32"/>
    <w:rsid w:val="001B0037"/>
    <w:rsid w:val="00212A12"/>
    <w:rsid w:val="00295D06"/>
    <w:rsid w:val="00296071"/>
    <w:rsid w:val="002B0FE3"/>
    <w:rsid w:val="00343DD6"/>
    <w:rsid w:val="00364E52"/>
    <w:rsid w:val="003C2B34"/>
    <w:rsid w:val="0048272F"/>
    <w:rsid w:val="004A4507"/>
    <w:rsid w:val="004A562E"/>
    <w:rsid w:val="004D69AE"/>
    <w:rsid w:val="00541207"/>
    <w:rsid w:val="005533EB"/>
    <w:rsid w:val="0061752A"/>
    <w:rsid w:val="006A1F94"/>
    <w:rsid w:val="006A2EE0"/>
    <w:rsid w:val="006B4AA0"/>
    <w:rsid w:val="006F202A"/>
    <w:rsid w:val="00730731"/>
    <w:rsid w:val="00740E2F"/>
    <w:rsid w:val="00750E0E"/>
    <w:rsid w:val="007577CF"/>
    <w:rsid w:val="007E0439"/>
    <w:rsid w:val="00800153"/>
    <w:rsid w:val="00821402"/>
    <w:rsid w:val="008D2908"/>
    <w:rsid w:val="0096782E"/>
    <w:rsid w:val="009F1BCC"/>
    <w:rsid w:val="00A239FE"/>
    <w:rsid w:val="00A72F9D"/>
    <w:rsid w:val="00AF4F55"/>
    <w:rsid w:val="00AF628A"/>
    <w:rsid w:val="00AF72C2"/>
    <w:rsid w:val="00B12D46"/>
    <w:rsid w:val="00BA1A03"/>
    <w:rsid w:val="00C14F42"/>
    <w:rsid w:val="00C70135"/>
    <w:rsid w:val="00D00879"/>
    <w:rsid w:val="00D0360B"/>
    <w:rsid w:val="00D23829"/>
    <w:rsid w:val="00D373D5"/>
    <w:rsid w:val="00EB31FF"/>
    <w:rsid w:val="00ED69CC"/>
    <w:rsid w:val="00ED7A02"/>
    <w:rsid w:val="00F32194"/>
    <w:rsid w:val="00F70DDB"/>
    <w:rsid w:val="00F8001E"/>
    <w:rsid w:val="00FD0EB3"/>
    <w:rsid w:val="00FD3875"/>
    <w:rsid w:val="00FD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508C7-DB0E-44B7-8F7B-2CB36F1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F202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202A"/>
    <w:pPr>
      <w:spacing w:after="0" w:line="240" w:lineRule="auto"/>
    </w:pPr>
    <w:rPr>
      <w:rFonts w:ascii="Arial" w:hAnsi="Arial"/>
    </w:rPr>
  </w:style>
  <w:style w:type="paragraph" w:styleId="ListParagraph">
    <w:name w:val="List Paragraph"/>
    <w:basedOn w:val="Normal"/>
    <w:uiPriority w:val="34"/>
    <w:qFormat/>
    <w:rsid w:val="00BA1A03"/>
    <w:pPr>
      <w:ind w:left="720"/>
      <w:contextualSpacing/>
    </w:pPr>
  </w:style>
  <w:style w:type="character" w:customStyle="1" w:styleId="NoSpacingChar">
    <w:name w:val="No Spacing Char"/>
    <w:basedOn w:val="DefaultParagraphFont"/>
    <w:link w:val="NoSpacing"/>
    <w:uiPriority w:val="1"/>
    <w:rsid w:val="0061752A"/>
    <w:rPr>
      <w:rFonts w:ascii="Arial" w:hAnsi="Arial"/>
    </w:rPr>
  </w:style>
  <w:style w:type="paragraph" w:styleId="Header">
    <w:name w:val="header"/>
    <w:basedOn w:val="Normal"/>
    <w:link w:val="HeaderChar"/>
    <w:uiPriority w:val="99"/>
    <w:unhideWhenUsed/>
    <w:rsid w:val="00F80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1E"/>
    <w:rPr>
      <w:rFonts w:ascii="Arial" w:hAnsi="Arial"/>
    </w:rPr>
  </w:style>
  <w:style w:type="paragraph" w:styleId="Footer">
    <w:name w:val="footer"/>
    <w:basedOn w:val="Normal"/>
    <w:link w:val="FooterChar"/>
    <w:uiPriority w:val="99"/>
    <w:unhideWhenUsed/>
    <w:rsid w:val="00F80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1E"/>
    <w:rPr>
      <w:rFonts w:ascii="Arial" w:hAnsi="Arial"/>
    </w:rPr>
  </w:style>
  <w:style w:type="paragraph" w:styleId="BalloonText">
    <w:name w:val="Balloon Text"/>
    <w:basedOn w:val="Normal"/>
    <w:link w:val="BalloonTextChar"/>
    <w:uiPriority w:val="99"/>
    <w:semiHidden/>
    <w:unhideWhenUsed/>
    <w:rsid w:val="004A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98D5-9571-4AAF-9A88-E4E8608E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30</cp:revision>
  <cp:lastPrinted>2016-06-16T12:01:00Z</cp:lastPrinted>
  <dcterms:created xsi:type="dcterms:W3CDTF">2014-10-13T09:53:00Z</dcterms:created>
  <dcterms:modified xsi:type="dcterms:W3CDTF">2016-08-04T09:57:00Z</dcterms:modified>
</cp:coreProperties>
</file>