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94"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Neighbourhood Plan</w:t>
      </w:r>
    </w:p>
    <w:p w:rsidR="00787A31" w:rsidRDefault="00E855FE" w:rsidP="00787A31">
      <w:pPr>
        <w:spacing w:after="0"/>
        <w:jc w:val="center"/>
        <w:rPr>
          <w:rFonts w:ascii="Arial" w:hAnsi="Arial" w:cs="Arial"/>
          <w:b/>
        </w:rPr>
      </w:pPr>
      <w:r>
        <w:rPr>
          <w:rFonts w:ascii="Arial" w:hAnsi="Arial" w:cs="Arial"/>
          <w:b/>
        </w:rPr>
        <w:t xml:space="preserve">Steering Group </w:t>
      </w:r>
      <w:r w:rsidR="00B00112">
        <w:rPr>
          <w:rFonts w:ascii="Arial" w:hAnsi="Arial" w:cs="Arial"/>
          <w:b/>
        </w:rPr>
        <w:t xml:space="preserve">Meeting held </w:t>
      </w:r>
    </w:p>
    <w:p w:rsidR="00E855FE" w:rsidRDefault="00E855FE" w:rsidP="00787A31">
      <w:pPr>
        <w:spacing w:after="0"/>
        <w:jc w:val="center"/>
        <w:rPr>
          <w:rFonts w:ascii="Arial" w:hAnsi="Arial" w:cs="Arial"/>
          <w:b/>
        </w:rPr>
      </w:pPr>
      <w:r>
        <w:rPr>
          <w:rFonts w:ascii="Arial" w:hAnsi="Arial" w:cs="Arial"/>
          <w:b/>
        </w:rPr>
        <w:t xml:space="preserve">on </w:t>
      </w:r>
      <w:r w:rsidR="00F815F5">
        <w:rPr>
          <w:rFonts w:ascii="Arial" w:hAnsi="Arial" w:cs="Arial"/>
          <w:b/>
        </w:rPr>
        <w:t xml:space="preserve"> 02/10/17</w:t>
      </w:r>
    </w:p>
    <w:p w:rsidR="001D31C2" w:rsidRDefault="00E855FE" w:rsidP="00787A31">
      <w:pPr>
        <w:spacing w:after="0"/>
        <w:jc w:val="center"/>
        <w:rPr>
          <w:rFonts w:ascii="Arial" w:hAnsi="Arial" w:cs="Arial"/>
          <w:b/>
        </w:rPr>
      </w:pPr>
      <w:proofErr w:type="spellStart"/>
      <w:r>
        <w:rPr>
          <w:rFonts w:ascii="Arial" w:hAnsi="Arial" w:cs="Arial"/>
          <w:b/>
        </w:rPr>
        <w:t>Cawthorne</w:t>
      </w:r>
      <w:proofErr w:type="spellEnd"/>
      <w:r>
        <w:rPr>
          <w:rFonts w:ascii="Arial" w:hAnsi="Arial" w:cs="Arial"/>
          <w:b/>
        </w:rPr>
        <w:t xml:space="preserve"> Village Hall</w:t>
      </w:r>
      <w:r w:rsidR="003D2E2C">
        <w:rPr>
          <w:rFonts w:ascii="Arial" w:hAnsi="Arial" w:cs="Arial"/>
          <w:b/>
        </w:rPr>
        <w:t xml:space="preserve"> </w:t>
      </w:r>
    </w:p>
    <w:p w:rsidR="00787A31" w:rsidRDefault="00787A31" w:rsidP="00787A31">
      <w:pPr>
        <w:spacing w:after="0"/>
        <w:jc w:val="center"/>
        <w:rPr>
          <w:rFonts w:ascii="Arial" w:hAnsi="Arial" w:cs="Arial"/>
          <w:b/>
        </w:rPr>
      </w:pPr>
    </w:p>
    <w:tbl>
      <w:tblPr>
        <w:tblStyle w:val="TableGrid"/>
        <w:tblW w:w="0" w:type="auto"/>
        <w:tblLook w:val="04A0" w:firstRow="1" w:lastRow="0" w:firstColumn="1" w:lastColumn="0" w:noHBand="0" w:noVBand="1"/>
      </w:tblPr>
      <w:tblGrid>
        <w:gridCol w:w="704"/>
        <w:gridCol w:w="8222"/>
        <w:gridCol w:w="1275"/>
      </w:tblGrid>
      <w:tr w:rsidR="00787A31" w:rsidTr="00C3743E">
        <w:tc>
          <w:tcPr>
            <w:tcW w:w="10201" w:type="dxa"/>
            <w:gridSpan w:val="3"/>
          </w:tcPr>
          <w:p w:rsidR="00787A31" w:rsidRDefault="00787A31" w:rsidP="00787A31">
            <w:pPr>
              <w:rPr>
                <w:rFonts w:ascii="Arial" w:hAnsi="Arial" w:cs="Arial"/>
                <w:b/>
              </w:rPr>
            </w:pPr>
          </w:p>
          <w:p w:rsidR="00B94D5B" w:rsidRDefault="00787A31" w:rsidP="00787A31">
            <w:pPr>
              <w:rPr>
                <w:rFonts w:ascii="Arial" w:hAnsi="Arial" w:cs="Arial"/>
                <w:b/>
              </w:rPr>
            </w:pPr>
            <w:r>
              <w:rPr>
                <w:rFonts w:ascii="Arial" w:hAnsi="Arial" w:cs="Arial"/>
                <w:b/>
              </w:rPr>
              <w:t xml:space="preserve">Present:  </w:t>
            </w:r>
            <w:r w:rsidR="00BA0CB8">
              <w:rPr>
                <w:rFonts w:ascii="Arial" w:hAnsi="Arial" w:cs="Arial"/>
                <w:b/>
              </w:rPr>
              <w:t xml:space="preserve">Tony Butterworth, Sharon Pitt, Mike </w:t>
            </w:r>
            <w:proofErr w:type="spellStart"/>
            <w:r w:rsidR="00BA0CB8">
              <w:rPr>
                <w:rFonts w:ascii="Arial" w:hAnsi="Arial" w:cs="Arial"/>
                <w:b/>
              </w:rPr>
              <w:t>Rimmer</w:t>
            </w:r>
            <w:proofErr w:type="spellEnd"/>
            <w:r w:rsidR="00BA0CB8">
              <w:rPr>
                <w:rFonts w:ascii="Arial" w:hAnsi="Arial" w:cs="Arial"/>
                <w:b/>
              </w:rPr>
              <w:t>, Richard Nicholson,</w:t>
            </w:r>
          </w:p>
          <w:p w:rsidR="00BA0CB8" w:rsidRDefault="00BA0CB8" w:rsidP="00787A31">
            <w:pPr>
              <w:rPr>
                <w:rFonts w:ascii="Arial" w:hAnsi="Arial" w:cs="Arial"/>
                <w:b/>
              </w:rPr>
            </w:pPr>
            <w:r>
              <w:rPr>
                <w:rFonts w:ascii="Arial" w:hAnsi="Arial" w:cs="Arial"/>
                <w:b/>
              </w:rPr>
              <w:t xml:space="preserve">                 Lesley </w:t>
            </w:r>
            <w:proofErr w:type="spellStart"/>
            <w:r>
              <w:rPr>
                <w:rFonts w:ascii="Arial" w:hAnsi="Arial" w:cs="Arial"/>
                <w:b/>
              </w:rPr>
              <w:t>Cassell</w:t>
            </w:r>
            <w:proofErr w:type="spellEnd"/>
            <w:r>
              <w:rPr>
                <w:rFonts w:ascii="Arial" w:hAnsi="Arial" w:cs="Arial"/>
                <w:b/>
              </w:rPr>
              <w:t>, Jack Danaher, Ken Arundel.</w:t>
            </w:r>
          </w:p>
          <w:p w:rsidR="00B00112" w:rsidRDefault="00B00112" w:rsidP="00787A31">
            <w:pPr>
              <w:rPr>
                <w:rFonts w:ascii="Arial" w:hAnsi="Arial" w:cs="Arial"/>
              </w:rPr>
            </w:pPr>
          </w:p>
          <w:p w:rsidR="00257434" w:rsidRDefault="00787A31" w:rsidP="00257434">
            <w:pPr>
              <w:rPr>
                <w:rFonts w:ascii="Arial" w:hAnsi="Arial" w:cs="Arial"/>
              </w:rPr>
            </w:pPr>
            <w:r>
              <w:rPr>
                <w:rFonts w:ascii="Arial" w:hAnsi="Arial" w:cs="Arial"/>
                <w:b/>
              </w:rPr>
              <w:t xml:space="preserve">Apologies:  </w:t>
            </w:r>
            <w:r w:rsidR="00BA0CB8">
              <w:rPr>
                <w:rFonts w:ascii="Arial" w:hAnsi="Arial" w:cs="Arial"/>
                <w:b/>
              </w:rPr>
              <w:t>Chris Scorah</w:t>
            </w:r>
          </w:p>
          <w:p w:rsidR="00787A31" w:rsidRPr="00787A31" w:rsidRDefault="00787A31" w:rsidP="00787A31">
            <w:pPr>
              <w:rPr>
                <w:rFonts w:ascii="Arial" w:hAnsi="Arial" w:cs="Arial"/>
              </w:rPr>
            </w:pPr>
          </w:p>
        </w:tc>
      </w:tr>
      <w:tr w:rsidR="00787A31" w:rsidTr="00C3743E">
        <w:tc>
          <w:tcPr>
            <w:tcW w:w="704" w:type="dxa"/>
          </w:tcPr>
          <w:p w:rsidR="00787A31" w:rsidRDefault="00787A31" w:rsidP="00787A31">
            <w:pPr>
              <w:rPr>
                <w:rFonts w:ascii="Arial" w:hAnsi="Arial" w:cs="Arial"/>
                <w:b/>
              </w:rPr>
            </w:pPr>
          </w:p>
        </w:tc>
        <w:tc>
          <w:tcPr>
            <w:tcW w:w="8222" w:type="dxa"/>
          </w:tcPr>
          <w:p w:rsidR="00787A31" w:rsidRDefault="00787A31" w:rsidP="00787A31">
            <w:pPr>
              <w:rPr>
                <w:rFonts w:ascii="Arial" w:hAnsi="Arial" w:cs="Arial"/>
                <w:b/>
              </w:rPr>
            </w:pPr>
          </w:p>
        </w:tc>
        <w:tc>
          <w:tcPr>
            <w:tcW w:w="1275" w:type="dxa"/>
          </w:tcPr>
          <w:p w:rsidR="00787A31" w:rsidRDefault="00787A31" w:rsidP="00787A31">
            <w:pPr>
              <w:jc w:val="center"/>
              <w:rPr>
                <w:rFonts w:ascii="Arial" w:hAnsi="Arial" w:cs="Arial"/>
                <w:b/>
              </w:rPr>
            </w:pPr>
            <w:r>
              <w:rPr>
                <w:rFonts w:ascii="Arial" w:hAnsi="Arial" w:cs="Arial"/>
                <w:b/>
              </w:rPr>
              <w:t>Action</w:t>
            </w:r>
          </w:p>
        </w:tc>
      </w:tr>
      <w:tr w:rsidR="00BA0CB8" w:rsidTr="00C3743E">
        <w:tc>
          <w:tcPr>
            <w:tcW w:w="704" w:type="dxa"/>
          </w:tcPr>
          <w:p w:rsidR="00BA0CB8" w:rsidRDefault="00BA0CB8" w:rsidP="00787A31">
            <w:pPr>
              <w:rPr>
                <w:rFonts w:ascii="Arial" w:hAnsi="Arial" w:cs="Arial"/>
                <w:b/>
              </w:rPr>
            </w:pPr>
            <w:r>
              <w:rPr>
                <w:rFonts w:ascii="Arial" w:hAnsi="Arial" w:cs="Arial"/>
                <w:b/>
              </w:rPr>
              <w:t>1.</w:t>
            </w:r>
          </w:p>
        </w:tc>
        <w:tc>
          <w:tcPr>
            <w:tcW w:w="8222" w:type="dxa"/>
          </w:tcPr>
          <w:p w:rsidR="00BA0CB8" w:rsidRPr="00BA0CB8" w:rsidRDefault="00BA0CB8" w:rsidP="00B00112">
            <w:pPr>
              <w:rPr>
                <w:rFonts w:ascii="Arial" w:hAnsi="Arial" w:cs="Arial"/>
                <w:b/>
              </w:rPr>
            </w:pPr>
            <w:r w:rsidRPr="00BA0CB8">
              <w:rPr>
                <w:rFonts w:ascii="Arial" w:hAnsi="Arial" w:cs="Arial"/>
                <w:b/>
              </w:rPr>
              <w:t>Actions from last minutes</w:t>
            </w:r>
          </w:p>
        </w:tc>
        <w:tc>
          <w:tcPr>
            <w:tcW w:w="1275" w:type="dxa"/>
          </w:tcPr>
          <w:p w:rsidR="00BA0CB8" w:rsidRDefault="00BA0CB8" w:rsidP="00787A31">
            <w:pPr>
              <w:jc w:val="center"/>
              <w:rPr>
                <w:rFonts w:ascii="Arial" w:hAnsi="Arial" w:cs="Arial"/>
                <w:b/>
              </w:rPr>
            </w:pPr>
          </w:p>
        </w:tc>
      </w:tr>
      <w:tr w:rsidR="00D67ABF" w:rsidTr="00C3743E">
        <w:tc>
          <w:tcPr>
            <w:tcW w:w="704" w:type="dxa"/>
          </w:tcPr>
          <w:p w:rsidR="00D67ABF" w:rsidRDefault="00D67ABF" w:rsidP="00787A31">
            <w:pPr>
              <w:rPr>
                <w:rFonts w:ascii="Arial" w:hAnsi="Arial" w:cs="Arial"/>
                <w:b/>
              </w:rPr>
            </w:pPr>
          </w:p>
        </w:tc>
        <w:tc>
          <w:tcPr>
            <w:tcW w:w="8222" w:type="dxa"/>
          </w:tcPr>
          <w:p w:rsidR="00BA0CB8" w:rsidRDefault="00BA0CB8" w:rsidP="00B00112">
            <w:pPr>
              <w:rPr>
                <w:rFonts w:ascii="Arial" w:hAnsi="Arial" w:cs="Arial"/>
              </w:rPr>
            </w:pPr>
            <w:r>
              <w:rPr>
                <w:rFonts w:ascii="Arial" w:hAnsi="Arial" w:cs="Arial"/>
              </w:rPr>
              <w:t xml:space="preserve">Should there be a BMBC rep on the Steering Group – </w:t>
            </w:r>
          </w:p>
          <w:p w:rsidR="00E126AA" w:rsidRDefault="00BA0CB8" w:rsidP="00E126AA">
            <w:pPr>
              <w:rPr>
                <w:rFonts w:ascii="Arial" w:hAnsi="Arial" w:cs="Arial"/>
              </w:rPr>
            </w:pPr>
            <w:r>
              <w:rPr>
                <w:rFonts w:ascii="Arial" w:hAnsi="Arial" w:cs="Arial"/>
              </w:rPr>
              <w:t xml:space="preserve">Tony updated the meeting re his contact with BMBC and confirmed that they have </w:t>
            </w:r>
            <w:r w:rsidR="00E126AA">
              <w:rPr>
                <w:rFonts w:ascii="Arial" w:hAnsi="Arial" w:cs="Arial"/>
              </w:rPr>
              <w:t>appointed a co-ordinator</w:t>
            </w:r>
            <w:r>
              <w:rPr>
                <w:rFonts w:ascii="Arial" w:hAnsi="Arial" w:cs="Arial"/>
              </w:rPr>
              <w:t xml:space="preserve"> for local plans,</w:t>
            </w:r>
            <w:r w:rsidR="00E126AA">
              <w:rPr>
                <w:rFonts w:ascii="Arial" w:hAnsi="Arial" w:cs="Arial"/>
              </w:rPr>
              <w:t xml:space="preserve"> Helen Willows</w:t>
            </w:r>
            <w:r>
              <w:rPr>
                <w:rFonts w:ascii="Arial" w:hAnsi="Arial" w:cs="Arial"/>
              </w:rPr>
              <w:t>,</w:t>
            </w:r>
            <w:r w:rsidR="00E126AA">
              <w:rPr>
                <w:rFonts w:ascii="Arial" w:hAnsi="Arial" w:cs="Arial"/>
              </w:rPr>
              <w:t xml:space="preserve"> </w:t>
            </w:r>
            <w:r>
              <w:rPr>
                <w:rFonts w:ascii="Arial" w:hAnsi="Arial" w:cs="Arial"/>
              </w:rPr>
              <w:t>who Tony updates on a regular basis</w:t>
            </w:r>
            <w:r w:rsidR="00E126AA">
              <w:rPr>
                <w:rFonts w:ascii="Arial" w:hAnsi="Arial" w:cs="Arial"/>
              </w:rPr>
              <w:t xml:space="preserve"> and</w:t>
            </w:r>
            <w:r>
              <w:rPr>
                <w:rFonts w:ascii="Arial" w:hAnsi="Arial" w:cs="Arial"/>
              </w:rPr>
              <w:t xml:space="preserve"> who has </w:t>
            </w:r>
            <w:r w:rsidR="00E126AA">
              <w:rPr>
                <w:rFonts w:ascii="Arial" w:hAnsi="Arial" w:cs="Arial"/>
              </w:rPr>
              <w:t>requested</w:t>
            </w:r>
            <w:r>
              <w:rPr>
                <w:rFonts w:ascii="Arial" w:hAnsi="Arial" w:cs="Arial"/>
              </w:rPr>
              <w:t xml:space="preserve"> a</w:t>
            </w:r>
            <w:r w:rsidR="00E126AA">
              <w:rPr>
                <w:rFonts w:ascii="Arial" w:hAnsi="Arial" w:cs="Arial"/>
              </w:rPr>
              <w:t xml:space="preserve"> copy of</w:t>
            </w:r>
            <w:r>
              <w:rPr>
                <w:rFonts w:ascii="Arial" w:hAnsi="Arial" w:cs="Arial"/>
              </w:rPr>
              <w:t xml:space="preserve"> the </w:t>
            </w:r>
            <w:r w:rsidR="00E126AA">
              <w:rPr>
                <w:rFonts w:ascii="Arial" w:hAnsi="Arial" w:cs="Arial"/>
              </w:rPr>
              <w:t xml:space="preserve">latest version. </w:t>
            </w:r>
            <w:r>
              <w:rPr>
                <w:rFonts w:ascii="Arial" w:hAnsi="Arial" w:cs="Arial"/>
              </w:rPr>
              <w:t xml:space="preserve"> Following discussion it was n</w:t>
            </w:r>
            <w:r w:rsidR="00E126AA">
              <w:rPr>
                <w:rFonts w:ascii="Arial" w:hAnsi="Arial" w:cs="Arial"/>
              </w:rPr>
              <w:t>ot felt appropriate</w:t>
            </w:r>
            <w:r>
              <w:rPr>
                <w:rFonts w:ascii="Arial" w:hAnsi="Arial" w:cs="Arial"/>
              </w:rPr>
              <w:t xml:space="preserve"> to have rep on the group as </w:t>
            </w:r>
            <w:r w:rsidR="00E126AA">
              <w:rPr>
                <w:rFonts w:ascii="Arial" w:hAnsi="Arial" w:cs="Arial"/>
              </w:rPr>
              <w:t>villagers may think they have</w:t>
            </w:r>
            <w:r>
              <w:rPr>
                <w:rFonts w:ascii="Arial" w:hAnsi="Arial" w:cs="Arial"/>
              </w:rPr>
              <w:t xml:space="preserve"> an</w:t>
            </w:r>
            <w:r w:rsidR="00E126AA">
              <w:rPr>
                <w:rFonts w:ascii="Arial" w:hAnsi="Arial" w:cs="Arial"/>
              </w:rPr>
              <w:t xml:space="preserve"> influence on what </w:t>
            </w:r>
            <w:r>
              <w:rPr>
                <w:rFonts w:ascii="Arial" w:hAnsi="Arial" w:cs="Arial"/>
              </w:rPr>
              <w:t>is in the plan</w:t>
            </w:r>
            <w:r w:rsidR="00E126AA">
              <w:rPr>
                <w:rFonts w:ascii="Arial" w:hAnsi="Arial" w:cs="Arial"/>
              </w:rPr>
              <w:t xml:space="preserve">. </w:t>
            </w:r>
            <w:r>
              <w:rPr>
                <w:rFonts w:ascii="Arial" w:hAnsi="Arial" w:cs="Arial"/>
              </w:rPr>
              <w:t xml:space="preserve">  Tony will therefore </w:t>
            </w:r>
            <w:r w:rsidR="00E126AA">
              <w:rPr>
                <w:rFonts w:ascii="Arial" w:hAnsi="Arial" w:cs="Arial"/>
              </w:rPr>
              <w:t>continue to liaise with Helen.</w:t>
            </w:r>
          </w:p>
          <w:p w:rsidR="00E126AA" w:rsidRDefault="00E126AA" w:rsidP="00E126AA">
            <w:pPr>
              <w:rPr>
                <w:rFonts w:ascii="Arial" w:hAnsi="Arial" w:cs="Arial"/>
              </w:rPr>
            </w:pPr>
          </w:p>
          <w:p w:rsidR="00BA0CB8" w:rsidRDefault="00E126AA" w:rsidP="00E126AA">
            <w:pPr>
              <w:rPr>
                <w:rFonts w:ascii="Arial" w:hAnsi="Arial" w:cs="Arial"/>
              </w:rPr>
            </w:pPr>
            <w:r>
              <w:rPr>
                <w:rFonts w:ascii="Arial" w:hAnsi="Arial" w:cs="Arial"/>
              </w:rPr>
              <w:t xml:space="preserve">Extension of conservation area – </w:t>
            </w:r>
          </w:p>
          <w:p w:rsidR="00E126AA" w:rsidRDefault="00E126AA" w:rsidP="00BA0CB8">
            <w:pPr>
              <w:rPr>
                <w:rFonts w:ascii="Arial" w:hAnsi="Arial" w:cs="Arial"/>
              </w:rPr>
            </w:pPr>
            <w:r>
              <w:rPr>
                <w:rFonts w:ascii="Arial" w:hAnsi="Arial" w:cs="Arial"/>
              </w:rPr>
              <w:t xml:space="preserve">Parish Council </w:t>
            </w:r>
            <w:r w:rsidR="00BA0CB8">
              <w:rPr>
                <w:rFonts w:ascii="Arial" w:hAnsi="Arial" w:cs="Arial"/>
              </w:rPr>
              <w:t xml:space="preserve">had </w:t>
            </w:r>
            <w:r>
              <w:rPr>
                <w:rFonts w:ascii="Arial" w:hAnsi="Arial" w:cs="Arial"/>
              </w:rPr>
              <w:t xml:space="preserve">discussed </w:t>
            </w:r>
            <w:r w:rsidR="00BA0CB8">
              <w:rPr>
                <w:rFonts w:ascii="Arial" w:hAnsi="Arial" w:cs="Arial"/>
              </w:rPr>
              <w:t xml:space="preserve">the </w:t>
            </w:r>
            <w:r>
              <w:rPr>
                <w:rFonts w:ascii="Arial" w:hAnsi="Arial" w:cs="Arial"/>
              </w:rPr>
              <w:t xml:space="preserve">anomalies in </w:t>
            </w:r>
            <w:r w:rsidR="00BA0CB8">
              <w:rPr>
                <w:rFonts w:ascii="Arial" w:hAnsi="Arial" w:cs="Arial"/>
              </w:rPr>
              <w:t xml:space="preserve">the area boundary and felt it needed </w:t>
            </w:r>
            <w:r>
              <w:rPr>
                <w:rFonts w:ascii="Arial" w:hAnsi="Arial" w:cs="Arial"/>
              </w:rPr>
              <w:t>bringing up to date.  PC will promote this with BMBC</w:t>
            </w:r>
            <w:r w:rsidR="00BA0CB8">
              <w:rPr>
                <w:rFonts w:ascii="Arial" w:hAnsi="Arial" w:cs="Arial"/>
              </w:rPr>
              <w:t xml:space="preserve">. Tony had met </w:t>
            </w:r>
            <w:r>
              <w:rPr>
                <w:rFonts w:ascii="Arial" w:hAnsi="Arial" w:cs="Arial"/>
              </w:rPr>
              <w:t xml:space="preserve">with </w:t>
            </w:r>
            <w:r w:rsidR="00BA0CB8">
              <w:rPr>
                <w:rFonts w:ascii="Arial" w:hAnsi="Arial" w:cs="Arial"/>
              </w:rPr>
              <w:t xml:space="preserve">the </w:t>
            </w:r>
            <w:r>
              <w:rPr>
                <w:rFonts w:ascii="Arial" w:hAnsi="Arial" w:cs="Arial"/>
              </w:rPr>
              <w:t>Cons</w:t>
            </w:r>
            <w:r w:rsidR="00BA0CB8">
              <w:rPr>
                <w:rFonts w:ascii="Arial" w:hAnsi="Arial" w:cs="Arial"/>
              </w:rPr>
              <w:t>ervation</w:t>
            </w:r>
            <w:r>
              <w:rPr>
                <w:rFonts w:ascii="Arial" w:hAnsi="Arial" w:cs="Arial"/>
              </w:rPr>
              <w:t xml:space="preserve"> Officer </w:t>
            </w:r>
            <w:r w:rsidR="00BA0CB8">
              <w:rPr>
                <w:rFonts w:ascii="Arial" w:hAnsi="Arial" w:cs="Arial"/>
              </w:rPr>
              <w:t>who is</w:t>
            </w:r>
            <w:r>
              <w:rPr>
                <w:rFonts w:ascii="Arial" w:hAnsi="Arial" w:cs="Arial"/>
              </w:rPr>
              <w:t xml:space="preserve"> happy with our proposals providing we can justify what we are intending.  </w:t>
            </w:r>
          </w:p>
          <w:p w:rsidR="00BA0CB8" w:rsidRPr="00E126AA" w:rsidRDefault="00BA0CB8" w:rsidP="00BA0CB8">
            <w:pPr>
              <w:rPr>
                <w:rFonts w:ascii="Arial" w:hAnsi="Arial" w:cs="Arial"/>
              </w:rPr>
            </w:pPr>
          </w:p>
        </w:tc>
        <w:tc>
          <w:tcPr>
            <w:tcW w:w="1275" w:type="dxa"/>
          </w:tcPr>
          <w:p w:rsidR="00D67ABF" w:rsidRDefault="00D67ABF"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p w:rsidR="00A71809" w:rsidRDefault="00A71809" w:rsidP="00787A31">
            <w:pPr>
              <w:jc w:val="center"/>
              <w:rPr>
                <w:rFonts w:ascii="Arial" w:hAnsi="Arial" w:cs="Arial"/>
                <w:b/>
              </w:rPr>
            </w:pPr>
          </w:p>
        </w:tc>
      </w:tr>
      <w:tr w:rsidR="00756753" w:rsidTr="00C3743E">
        <w:tc>
          <w:tcPr>
            <w:tcW w:w="704" w:type="dxa"/>
          </w:tcPr>
          <w:p w:rsidR="00756753" w:rsidRDefault="00756753" w:rsidP="00787A31">
            <w:pPr>
              <w:rPr>
                <w:rFonts w:ascii="Arial" w:hAnsi="Arial" w:cs="Arial"/>
                <w:b/>
              </w:rPr>
            </w:pPr>
            <w:r>
              <w:rPr>
                <w:rFonts w:ascii="Arial" w:hAnsi="Arial" w:cs="Arial"/>
                <w:b/>
              </w:rPr>
              <w:t>2.</w:t>
            </w:r>
          </w:p>
        </w:tc>
        <w:tc>
          <w:tcPr>
            <w:tcW w:w="8222" w:type="dxa"/>
          </w:tcPr>
          <w:p w:rsidR="00756753" w:rsidRDefault="00756753" w:rsidP="00B00112">
            <w:pPr>
              <w:rPr>
                <w:rFonts w:ascii="Arial" w:hAnsi="Arial" w:cs="Arial"/>
                <w:b/>
              </w:rPr>
            </w:pPr>
            <w:r>
              <w:rPr>
                <w:rFonts w:ascii="Arial" w:hAnsi="Arial" w:cs="Arial"/>
                <w:b/>
              </w:rPr>
              <w:t>Draft Neighbourhood Development Plan – Version 4a</w:t>
            </w:r>
          </w:p>
        </w:tc>
        <w:tc>
          <w:tcPr>
            <w:tcW w:w="1275" w:type="dxa"/>
          </w:tcPr>
          <w:p w:rsidR="00756753" w:rsidRDefault="00756753" w:rsidP="00787A31">
            <w:pPr>
              <w:jc w:val="center"/>
              <w:rPr>
                <w:rFonts w:ascii="Arial" w:hAnsi="Arial" w:cs="Arial"/>
                <w:b/>
              </w:rPr>
            </w:pPr>
          </w:p>
        </w:tc>
      </w:tr>
      <w:tr w:rsidR="00787A31" w:rsidTr="00C3743E">
        <w:tc>
          <w:tcPr>
            <w:tcW w:w="704" w:type="dxa"/>
          </w:tcPr>
          <w:p w:rsidR="00787A31" w:rsidRPr="00F70D77" w:rsidRDefault="00787A31" w:rsidP="00787A31">
            <w:pPr>
              <w:rPr>
                <w:rFonts w:ascii="Arial" w:hAnsi="Arial" w:cs="Arial"/>
                <w:b/>
              </w:rPr>
            </w:pPr>
          </w:p>
        </w:tc>
        <w:tc>
          <w:tcPr>
            <w:tcW w:w="8222" w:type="dxa"/>
          </w:tcPr>
          <w:p w:rsidR="00E126AA" w:rsidRPr="00AE0390" w:rsidRDefault="00756753" w:rsidP="00B00112">
            <w:pPr>
              <w:rPr>
                <w:rFonts w:ascii="Arial" w:hAnsi="Arial" w:cs="Arial"/>
                <w:color w:val="FF0000"/>
              </w:rPr>
            </w:pPr>
            <w:r w:rsidRPr="00AE0390">
              <w:rPr>
                <w:rFonts w:ascii="Arial" w:hAnsi="Arial" w:cs="Arial"/>
                <w:color w:val="FF0000"/>
              </w:rPr>
              <w:t>Point</w:t>
            </w:r>
            <w:r w:rsidR="00E126AA" w:rsidRPr="00AE0390">
              <w:rPr>
                <w:rFonts w:ascii="Arial" w:hAnsi="Arial" w:cs="Arial"/>
                <w:color w:val="FF0000"/>
              </w:rPr>
              <w:t xml:space="preserve"> 4.13 re flooding behind </w:t>
            </w:r>
            <w:proofErr w:type="spellStart"/>
            <w:r w:rsidR="00E126AA" w:rsidRPr="00AE0390">
              <w:rPr>
                <w:rFonts w:ascii="Arial" w:hAnsi="Arial" w:cs="Arial"/>
                <w:color w:val="FF0000"/>
              </w:rPr>
              <w:t>Hoylandswaine</w:t>
            </w:r>
            <w:proofErr w:type="spellEnd"/>
            <w:r w:rsidR="00E126AA" w:rsidRPr="00AE0390">
              <w:rPr>
                <w:rFonts w:ascii="Arial" w:hAnsi="Arial" w:cs="Arial"/>
                <w:color w:val="FF0000"/>
              </w:rPr>
              <w:t xml:space="preserve"> school</w:t>
            </w:r>
            <w:r w:rsidR="00782F1A" w:rsidRPr="00AE0390">
              <w:rPr>
                <w:rFonts w:ascii="Arial" w:hAnsi="Arial" w:cs="Arial"/>
                <w:color w:val="FF0000"/>
              </w:rPr>
              <w:t xml:space="preserve"> </w:t>
            </w:r>
            <w:r w:rsidRPr="00AE0390">
              <w:rPr>
                <w:rFonts w:ascii="Arial" w:hAnsi="Arial" w:cs="Arial"/>
                <w:color w:val="FF0000"/>
              </w:rPr>
              <w:t>being a potential area of flood risk to the village</w:t>
            </w:r>
            <w:r w:rsidR="00E126AA" w:rsidRPr="00AE0390">
              <w:rPr>
                <w:rFonts w:ascii="Arial" w:hAnsi="Arial" w:cs="Arial"/>
                <w:color w:val="FF0000"/>
              </w:rPr>
              <w:t xml:space="preserve">. </w:t>
            </w:r>
            <w:r w:rsidR="00030C22" w:rsidRPr="00AE0390">
              <w:rPr>
                <w:rFonts w:ascii="Arial" w:hAnsi="Arial" w:cs="Arial"/>
                <w:color w:val="FF0000"/>
              </w:rPr>
              <w:t xml:space="preserve">This area is </w:t>
            </w:r>
            <w:r w:rsidR="00E126AA" w:rsidRPr="00AE0390">
              <w:rPr>
                <w:rFonts w:ascii="Arial" w:hAnsi="Arial" w:cs="Arial"/>
                <w:color w:val="FF0000"/>
              </w:rPr>
              <w:t>now a housing estate.  Lesley to check this.</w:t>
            </w:r>
          </w:p>
          <w:p w:rsidR="00E126AA" w:rsidRPr="00AE0390" w:rsidRDefault="00E126AA" w:rsidP="00B00112">
            <w:pPr>
              <w:rPr>
                <w:rFonts w:ascii="Arial" w:hAnsi="Arial" w:cs="Arial"/>
                <w:color w:val="FF0000"/>
              </w:rPr>
            </w:pPr>
          </w:p>
          <w:p w:rsidR="00E126AA" w:rsidRPr="00AE0390" w:rsidRDefault="00413327" w:rsidP="00B00112">
            <w:pPr>
              <w:rPr>
                <w:rFonts w:ascii="Arial" w:hAnsi="Arial" w:cs="Arial"/>
                <w:color w:val="FF0000"/>
              </w:rPr>
            </w:pPr>
            <w:r w:rsidRPr="00AE0390">
              <w:rPr>
                <w:rFonts w:ascii="Arial" w:hAnsi="Arial" w:cs="Arial"/>
                <w:color w:val="FF0000"/>
              </w:rPr>
              <w:t>Would</w:t>
            </w:r>
            <w:r w:rsidR="00756753" w:rsidRPr="00AE0390">
              <w:rPr>
                <w:rFonts w:ascii="Arial" w:hAnsi="Arial" w:cs="Arial"/>
                <w:color w:val="FF0000"/>
              </w:rPr>
              <w:t xml:space="preserve"> the planned works to the lakes at</w:t>
            </w:r>
            <w:r w:rsidR="00E126AA" w:rsidRPr="00AE0390">
              <w:rPr>
                <w:rFonts w:ascii="Arial" w:hAnsi="Arial" w:cs="Arial"/>
                <w:color w:val="FF0000"/>
              </w:rPr>
              <w:t xml:space="preserve"> Cannon Hall </w:t>
            </w:r>
            <w:r w:rsidR="00756753" w:rsidRPr="00AE0390">
              <w:rPr>
                <w:rFonts w:ascii="Arial" w:hAnsi="Arial" w:cs="Arial"/>
                <w:color w:val="FF0000"/>
              </w:rPr>
              <w:t xml:space="preserve">would </w:t>
            </w:r>
            <w:r w:rsidR="00E126AA" w:rsidRPr="00AE0390">
              <w:rPr>
                <w:rFonts w:ascii="Arial" w:hAnsi="Arial" w:cs="Arial"/>
                <w:color w:val="FF0000"/>
              </w:rPr>
              <w:t>affect flooding</w:t>
            </w:r>
            <w:r w:rsidR="00756753" w:rsidRPr="00AE0390">
              <w:rPr>
                <w:rFonts w:ascii="Arial" w:hAnsi="Arial" w:cs="Arial"/>
                <w:color w:val="FF0000"/>
              </w:rPr>
              <w:t xml:space="preserve"> risk to the village.  It was confirmed that the proposed works </w:t>
            </w:r>
            <w:r w:rsidR="00E126AA" w:rsidRPr="00AE0390">
              <w:rPr>
                <w:rFonts w:ascii="Arial" w:hAnsi="Arial" w:cs="Arial"/>
                <w:color w:val="FF0000"/>
              </w:rPr>
              <w:t>should improve the conditions in the village</w:t>
            </w:r>
            <w:r w:rsidR="00756753" w:rsidRPr="00AE0390">
              <w:rPr>
                <w:rFonts w:ascii="Arial" w:hAnsi="Arial" w:cs="Arial"/>
                <w:color w:val="FF0000"/>
              </w:rPr>
              <w:t xml:space="preserve">.  It was noted that the silt cannot </w:t>
            </w:r>
            <w:proofErr w:type="gramStart"/>
            <w:r w:rsidR="00756753" w:rsidRPr="00AE0390">
              <w:rPr>
                <w:rFonts w:ascii="Arial" w:hAnsi="Arial" w:cs="Arial"/>
                <w:color w:val="FF0000"/>
              </w:rPr>
              <w:t xml:space="preserve">be </w:t>
            </w:r>
            <w:r w:rsidR="00E126AA" w:rsidRPr="00AE0390">
              <w:rPr>
                <w:rFonts w:ascii="Arial" w:hAnsi="Arial" w:cs="Arial"/>
                <w:color w:val="FF0000"/>
              </w:rPr>
              <w:t xml:space="preserve"> </w:t>
            </w:r>
            <w:r w:rsidR="00756753" w:rsidRPr="00AE0390">
              <w:rPr>
                <w:rFonts w:ascii="Arial" w:hAnsi="Arial" w:cs="Arial"/>
                <w:color w:val="FF0000"/>
              </w:rPr>
              <w:t>moved</w:t>
            </w:r>
            <w:proofErr w:type="gramEnd"/>
            <w:r w:rsidR="00E126AA" w:rsidRPr="00AE0390">
              <w:rPr>
                <w:rFonts w:ascii="Arial" w:hAnsi="Arial" w:cs="Arial"/>
                <w:color w:val="FF0000"/>
              </w:rPr>
              <w:t xml:space="preserve"> offsite due to</w:t>
            </w:r>
            <w:r w:rsidR="00756753" w:rsidRPr="00AE0390">
              <w:rPr>
                <w:rFonts w:ascii="Arial" w:hAnsi="Arial" w:cs="Arial"/>
                <w:color w:val="FF0000"/>
              </w:rPr>
              <w:t xml:space="preserve"> the presence of American crayfish.  They cannot be moved they would then </w:t>
            </w:r>
            <w:r w:rsidR="00782F1A" w:rsidRPr="00AE0390">
              <w:rPr>
                <w:rFonts w:ascii="Arial" w:hAnsi="Arial" w:cs="Arial"/>
                <w:color w:val="FF0000"/>
              </w:rPr>
              <w:t>contaminate other areas.</w:t>
            </w:r>
            <w:r w:rsidR="00E126AA" w:rsidRPr="00AE0390">
              <w:rPr>
                <w:rFonts w:ascii="Arial" w:hAnsi="Arial" w:cs="Arial"/>
                <w:color w:val="FF0000"/>
              </w:rPr>
              <w:t xml:space="preserve"> </w:t>
            </w:r>
          </w:p>
          <w:p w:rsidR="00030C22" w:rsidRPr="00AE0390" w:rsidRDefault="00030C22" w:rsidP="00B00112">
            <w:pPr>
              <w:rPr>
                <w:rFonts w:ascii="Arial" w:hAnsi="Arial" w:cs="Arial"/>
                <w:color w:val="FF0000"/>
              </w:rPr>
            </w:pPr>
          </w:p>
          <w:p w:rsidR="00030C22" w:rsidRPr="00AE0390" w:rsidRDefault="00756753" w:rsidP="00B00112">
            <w:pPr>
              <w:rPr>
                <w:rFonts w:ascii="Arial" w:hAnsi="Arial" w:cs="Arial"/>
                <w:color w:val="FF0000"/>
              </w:rPr>
            </w:pPr>
            <w:r w:rsidRPr="00AE0390">
              <w:rPr>
                <w:rFonts w:ascii="Arial" w:hAnsi="Arial" w:cs="Arial"/>
                <w:color w:val="FF0000"/>
              </w:rPr>
              <w:t>It was also noted that there are a</w:t>
            </w:r>
            <w:r w:rsidR="00030C22" w:rsidRPr="00AE0390">
              <w:rPr>
                <w:rFonts w:ascii="Arial" w:hAnsi="Arial" w:cs="Arial"/>
                <w:color w:val="FF0000"/>
              </w:rPr>
              <w:t xml:space="preserve">dders in </w:t>
            </w:r>
            <w:proofErr w:type="spellStart"/>
            <w:r w:rsidR="00030C22" w:rsidRPr="00AE0390">
              <w:rPr>
                <w:rFonts w:ascii="Arial" w:hAnsi="Arial" w:cs="Arial"/>
                <w:color w:val="FF0000"/>
              </w:rPr>
              <w:t>Deffer</w:t>
            </w:r>
            <w:proofErr w:type="spellEnd"/>
            <w:r w:rsidR="00030C22" w:rsidRPr="00AE0390">
              <w:rPr>
                <w:rFonts w:ascii="Arial" w:hAnsi="Arial" w:cs="Arial"/>
                <w:color w:val="FF0000"/>
              </w:rPr>
              <w:t xml:space="preserve"> Wood and grass snakes have been seen on </w:t>
            </w:r>
            <w:r w:rsidRPr="00AE0390">
              <w:rPr>
                <w:rFonts w:ascii="Arial" w:hAnsi="Arial" w:cs="Arial"/>
                <w:color w:val="FF0000"/>
              </w:rPr>
              <w:t>land at the bottom of Coach Gate Lane on the A635.</w:t>
            </w:r>
          </w:p>
          <w:p w:rsidR="00756753" w:rsidRPr="00AE0390" w:rsidRDefault="00756753" w:rsidP="00B00112">
            <w:pPr>
              <w:rPr>
                <w:rFonts w:ascii="Arial" w:hAnsi="Arial" w:cs="Arial"/>
                <w:color w:val="FF0000"/>
              </w:rPr>
            </w:pPr>
          </w:p>
          <w:p w:rsidR="00030C22" w:rsidRPr="00AE0390" w:rsidRDefault="00756753" w:rsidP="00030C22">
            <w:pPr>
              <w:rPr>
                <w:rFonts w:ascii="Arial" w:hAnsi="Arial" w:cs="Arial"/>
                <w:color w:val="FF0000"/>
              </w:rPr>
            </w:pPr>
            <w:r w:rsidRPr="00AE0390">
              <w:rPr>
                <w:rFonts w:ascii="Arial" w:hAnsi="Arial" w:cs="Arial"/>
                <w:color w:val="FF0000"/>
              </w:rPr>
              <w:t xml:space="preserve">Point </w:t>
            </w:r>
            <w:proofErr w:type="gramStart"/>
            <w:r w:rsidR="00030C22" w:rsidRPr="00AE0390">
              <w:rPr>
                <w:rFonts w:ascii="Arial" w:hAnsi="Arial" w:cs="Arial"/>
                <w:color w:val="FF0000"/>
              </w:rPr>
              <w:t xml:space="preserve">6.5  </w:t>
            </w:r>
            <w:r w:rsidRPr="00AE0390">
              <w:rPr>
                <w:rFonts w:ascii="Arial" w:hAnsi="Arial" w:cs="Arial"/>
                <w:color w:val="FF0000"/>
              </w:rPr>
              <w:t>The</w:t>
            </w:r>
            <w:proofErr w:type="gramEnd"/>
            <w:r w:rsidRPr="00AE0390">
              <w:rPr>
                <w:rFonts w:ascii="Arial" w:hAnsi="Arial" w:cs="Arial"/>
                <w:color w:val="FF0000"/>
              </w:rPr>
              <w:t xml:space="preserve"> </w:t>
            </w:r>
            <w:r w:rsidR="00030C22" w:rsidRPr="00AE0390">
              <w:rPr>
                <w:rFonts w:ascii="Arial" w:hAnsi="Arial" w:cs="Arial"/>
                <w:color w:val="FF0000"/>
              </w:rPr>
              <w:t xml:space="preserve">Village Design Statement is an advisory document and people who develop and planners are supposed to take note of this.   Need to enforce and integrate the design statement into the Neighbourhood Plan.  </w:t>
            </w:r>
          </w:p>
          <w:p w:rsidR="00733E81" w:rsidRDefault="00733E81" w:rsidP="00733E81">
            <w:pPr>
              <w:rPr>
                <w:rFonts w:ascii="Arial" w:hAnsi="Arial" w:cs="Arial"/>
              </w:rPr>
            </w:pPr>
          </w:p>
          <w:p w:rsidR="003E1FCA" w:rsidRDefault="003E1FCA" w:rsidP="00733E81">
            <w:pPr>
              <w:rPr>
                <w:rFonts w:ascii="Arial" w:hAnsi="Arial" w:cs="Arial"/>
              </w:rPr>
            </w:pPr>
            <w:r>
              <w:rPr>
                <w:rFonts w:ascii="Arial" w:hAnsi="Arial" w:cs="Arial"/>
              </w:rPr>
              <w:t>Suggested amendments :</w:t>
            </w:r>
          </w:p>
          <w:p w:rsidR="003E1FCA" w:rsidRDefault="003E1FCA" w:rsidP="00733E81">
            <w:pPr>
              <w:rPr>
                <w:rFonts w:ascii="Arial" w:hAnsi="Arial" w:cs="Arial"/>
              </w:rPr>
            </w:pPr>
          </w:p>
          <w:p w:rsidR="003E1FCA" w:rsidRDefault="00CB461D" w:rsidP="003E1FCA">
            <w:pPr>
              <w:pStyle w:val="ListParagraph"/>
              <w:numPr>
                <w:ilvl w:val="0"/>
                <w:numId w:val="14"/>
              </w:numPr>
              <w:rPr>
                <w:rFonts w:ascii="Arial" w:hAnsi="Arial" w:cs="Arial"/>
              </w:rPr>
            </w:pPr>
            <w:r w:rsidRPr="003E1FCA">
              <w:rPr>
                <w:rFonts w:ascii="Arial" w:hAnsi="Arial" w:cs="Arial"/>
              </w:rPr>
              <w:t xml:space="preserve">It was felt there was a lack of consistency </w:t>
            </w:r>
            <w:proofErr w:type="spellStart"/>
            <w:r w:rsidRPr="003E1FCA">
              <w:rPr>
                <w:rFonts w:ascii="Arial" w:hAnsi="Arial" w:cs="Arial"/>
              </w:rPr>
              <w:t>re group</w:t>
            </w:r>
            <w:proofErr w:type="spellEnd"/>
            <w:r w:rsidRPr="003E1FCA">
              <w:rPr>
                <w:rFonts w:ascii="Arial" w:hAnsi="Arial" w:cs="Arial"/>
              </w:rPr>
              <w:t xml:space="preserve"> names </w:t>
            </w:r>
          </w:p>
          <w:p w:rsidR="003E1FCA" w:rsidRDefault="003E1FCA" w:rsidP="003E1FCA">
            <w:pPr>
              <w:pStyle w:val="ListParagraph"/>
              <w:numPr>
                <w:ilvl w:val="0"/>
                <w:numId w:val="14"/>
              </w:numPr>
              <w:rPr>
                <w:rFonts w:ascii="Arial" w:hAnsi="Arial" w:cs="Arial"/>
              </w:rPr>
            </w:pPr>
            <w:r>
              <w:rPr>
                <w:rFonts w:ascii="Arial" w:hAnsi="Arial" w:cs="Arial"/>
              </w:rPr>
              <w:t xml:space="preserve">The title of the Plan needs to be </w:t>
            </w:r>
            <w:proofErr w:type="spellStart"/>
            <w:r>
              <w:rPr>
                <w:rFonts w:ascii="Arial" w:hAnsi="Arial" w:cs="Arial"/>
              </w:rPr>
              <w:t>Cawthorne</w:t>
            </w:r>
            <w:proofErr w:type="spellEnd"/>
            <w:r>
              <w:rPr>
                <w:rFonts w:ascii="Arial" w:hAnsi="Arial" w:cs="Arial"/>
              </w:rPr>
              <w:t xml:space="preserve"> Parish Neighbourhood Development Plan</w:t>
            </w:r>
            <w:r w:rsidR="00CB461D" w:rsidRPr="003E1FCA">
              <w:rPr>
                <w:rFonts w:ascii="Arial" w:hAnsi="Arial" w:cs="Arial"/>
              </w:rPr>
              <w:t xml:space="preserve"> so that residents in outlying areas of the Parish would feel that the Plan was not just focussed on the village </w:t>
            </w:r>
          </w:p>
          <w:p w:rsidR="00733E81" w:rsidRDefault="003E1FCA" w:rsidP="003E1FCA">
            <w:pPr>
              <w:pStyle w:val="ListParagraph"/>
              <w:numPr>
                <w:ilvl w:val="0"/>
                <w:numId w:val="14"/>
              </w:numPr>
              <w:rPr>
                <w:rFonts w:ascii="Arial" w:hAnsi="Arial" w:cs="Arial"/>
              </w:rPr>
            </w:pPr>
            <w:r>
              <w:rPr>
                <w:rFonts w:ascii="Arial" w:hAnsi="Arial" w:cs="Arial"/>
              </w:rPr>
              <w:t>Whenever</w:t>
            </w:r>
            <w:r w:rsidR="00CB461D" w:rsidRPr="003E1FCA">
              <w:rPr>
                <w:rFonts w:ascii="Arial" w:hAnsi="Arial" w:cs="Arial"/>
              </w:rPr>
              <w:t xml:space="preserve"> </w:t>
            </w:r>
            <w:proofErr w:type="spellStart"/>
            <w:r w:rsidR="00CB461D" w:rsidRPr="003E1FCA">
              <w:rPr>
                <w:rFonts w:ascii="Arial" w:hAnsi="Arial" w:cs="Arial"/>
              </w:rPr>
              <w:t>Cawthorne</w:t>
            </w:r>
            <w:proofErr w:type="spellEnd"/>
            <w:r w:rsidR="00CB461D" w:rsidRPr="003E1FCA">
              <w:rPr>
                <w:rFonts w:ascii="Arial" w:hAnsi="Arial" w:cs="Arial"/>
              </w:rPr>
              <w:t xml:space="preserve"> was mentioned</w:t>
            </w:r>
            <w:r>
              <w:rPr>
                <w:rFonts w:ascii="Arial" w:hAnsi="Arial" w:cs="Arial"/>
              </w:rPr>
              <w:t xml:space="preserve"> in the Plan</w:t>
            </w:r>
            <w:r w:rsidR="00CB461D" w:rsidRPr="003E1FCA">
              <w:rPr>
                <w:rFonts w:ascii="Arial" w:hAnsi="Arial" w:cs="Arial"/>
              </w:rPr>
              <w:t xml:space="preserve"> it should be </w:t>
            </w:r>
            <w:proofErr w:type="spellStart"/>
            <w:r w:rsidR="00CB461D" w:rsidRPr="003E1FCA">
              <w:rPr>
                <w:rFonts w:ascii="Arial" w:hAnsi="Arial" w:cs="Arial"/>
              </w:rPr>
              <w:t>Cawthorne</w:t>
            </w:r>
            <w:proofErr w:type="spellEnd"/>
            <w:r w:rsidR="00CB461D" w:rsidRPr="003E1FCA">
              <w:rPr>
                <w:rFonts w:ascii="Arial" w:hAnsi="Arial" w:cs="Arial"/>
              </w:rPr>
              <w:t xml:space="preserve"> Parish.  Sharon to confirm group names and addition of “Parish” to title and content of Plan with Louise.</w:t>
            </w:r>
          </w:p>
          <w:p w:rsidR="003E1FCA" w:rsidRDefault="003E1FCA" w:rsidP="003E1FCA">
            <w:pPr>
              <w:pStyle w:val="ListParagraph"/>
              <w:numPr>
                <w:ilvl w:val="0"/>
                <w:numId w:val="14"/>
              </w:numPr>
              <w:rPr>
                <w:rFonts w:ascii="Arial" w:hAnsi="Arial" w:cs="Arial"/>
              </w:rPr>
            </w:pPr>
            <w:r>
              <w:rPr>
                <w:rFonts w:ascii="Arial" w:hAnsi="Arial" w:cs="Arial"/>
              </w:rPr>
              <w:t>Tree logo needs to appear on the footer of each page with title of Plan in small letters.</w:t>
            </w:r>
          </w:p>
          <w:p w:rsidR="003E1FCA" w:rsidRDefault="003E1FCA" w:rsidP="003E1FCA">
            <w:pPr>
              <w:pStyle w:val="ListParagraph"/>
              <w:numPr>
                <w:ilvl w:val="0"/>
                <w:numId w:val="14"/>
              </w:numPr>
              <w:rPr>
                <w:rFonts w:ascii="Arial" w:hAnsi="Arial" w:cs="Arial"/>
              </w:rPr>
            </w:pPr>
            <w:r>
              <w:rPr>
                <w:rFonts w:ascii="Arial" w:hAnsi="Arial" w:cs="Arial"/>
              </w:rPr>
              <w:t>Actual date and version number to be noted on document.</w:t>
            </w:r>
          </w:p>
          <w:p w:rsidR="003E1FCA" w:rsidRDefault="003E1FCA" w:rsidP="003E1FCA">
            <w:pPr>
              <w:rPr>
                <w:rFonts w:ascii="Arial" w:hAnsi="Arial" w:cs="Arial"/>
              </w:rPr>
            </w:pPr>
          </w:p>
          <w:p w:rsidR="003E1FCA" w:rsidRPr="003E1FCA" w:rsidRDefault="003E1FCA" w:rsidP="003E1FCA">
            <w:pPr>
              <w:rPr>
                <w:rFonts w:ascii="Arial" w:hAnsi="Arial" w:cs="Arial"/>
              </w:rPr>
            </w:pPr>
            <w:r>
              <w:rPr>
                <w:rFonts w:ascii="Arial" w:hAnsi="Arial" w:cs="Arial"/>
              </w:rPr>
              <w:t>Sharon to contact Louise with above amendments</w:t>
            </w:r>
          </w:p>
          <w:p w:rsidR="00CB461D" w:rsidRDefault="00CB461D" w:rsidP="00733E81">
            <w:pPr>
              <w:rPr>
                <w:rFonts w:ascii="Arial" w:hAnsi="Arial" w:cs="Arial"/>
              </w:rPr>
            </w:pPr>
          </w:p>
          <w:p w:rsidR="003E1FCA" w:rsidRDefault="003E1FCA" w:rsidP="00CB461D">
            <w:pPr>
              <w:rPr>
                <w:rFonts w:ascii="Arial" w:hAnsi="Arial" w:cs="Arial"/>
              </w:rPr>
            </w:pPr>
          </w:p>
          <w:p w:rsidR="00CB461D" w:rsidRDefault="00CB461D" w:rsidP="00CB461D">
            <w:pPr>
              <w:rPr>
                <w:rFonts w:ascii="Arial" w:hAnsi="Arial" w:cs="Arial"/>
              </w:rPr>
            </w:pPr>
            <w:r>
              <w:rPr>
                <w:rFonts w:ascii="Arial" w:hAnsi="Arial" w:cs="Arial"/>
              </w:rPr>
              <w:t>Had no contact from Cannon Hall Estate – Frazer’s who own a lot of land in the parish.  Tony to contact the Managing Agents, Saville’s, and make them aware of the Plan.</w:t>
            </w:r>
          </w:p>
          <w:p w:rsidR="00F378C7" w:rsidRDefault="00F378C7" w:rsidP="00CB461D">
            <w:pPr>
              <w:rPr>
                <w:rFonts w:ascii="Arial" w:hAnsi="Arial" w:cs="Arial"/>
              </w:rPr>
            </w:pPr>
          </w:p>
          <w:p w:rsidR="00F378C7" w:rsidRDefault="00F378C7" w:rsidP="00CB461D">
            <w:pPr>
              <w:rPr>
                <w:rFonts w:ascii="Arial" w:hAnsi="Arial" w:cs="Arial"/>
              </w:rPr>
            </w:pPr>
            <w:r>
              <w:rPr>
                <w:rFonts w:ascii="Arial" w:hAnsi="Arial" w:cs="Arial"/>
              </w:rPr>
              <w:t xml:space="preserve">Hard copies of the finalised Plan to be available for people to access at </w:t>
            </w:r>
            <w:proofErr w:type="spellStart"/>
            <w:r>
              <w:rPr>
                <w:rFonts w:ascii="Arial" w:hAnsi="Arial" w:cs="Arial"/>
              </w:rPr>
              <w:t>Spencers</w:t>
            </w:r>
            <w:proofErr w:type="spellEnd"/>
            <w:r>
              <w:rPr>
                <w:rFonts w:ascii="Arial" w:hAnsi="Arial" w:cs="Arial"/>
              </w:rPr>
              <w:t>, antique centre, post office, village store.</w:t>
            </w:r>
          </w:p>
          <w:p w:rsidR="00733E81" w:rsidRPr="00843FDE" w:rsidRDefault="00733E81" w:rsidP="00030C22">
            <w:pPr>
              <w:rPr>
                <w:rFonts w:ascii="Arial" w:hAnsi="Arial" w:cs="Arial"/>
              </w:rPr>
            </w:pPr>
          </w:p>
        </w:tc>
        <w:tc>
          <w:tcPr>
            <w:tcW w:w="1275" w:type="dxa"/>
          </w:tcPr>
          <w:p w:rsidR="00787A31" w:rsidRDefault="00787A31" w:rsidP="00787A31">
            <w:pPr>
              <w:jc w:val="center"/>
              <w:rPr>
                <w:rFonts w:ascii="Arial" w:hAnsi="Arial" w:cs="Arial"/>
                <w:b/>
              </w:rPr>
            </w:pPr>
          </w:p>
          <w:p w:rsidR="00756753" w:rsidRDefault="00756753" w:rsidP="00787A31">
            <w:pPr>
              <w:jc w:val="center"/>
              <w:rPr>
                <w:rFonts w:ascii="Arial" w:hAnsi="Arial" w:cs="Arial"/>
                <w:b/>
              </w:rPr>
            </w:pPr>
            <w:r>
              <w:rPr>
                <w:rFonts w:ascii="Arial" w:hAnsi="Arial" w:cs="Arial"/>
                <w:b/>
              </w:rPr>
              <w:t>LC</w:t>
            </w: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bookmarkStart w:id="0" w:name="_GoBack"/>
            <w:bookmarkEnd w:id="0"/>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CB461D" w:rsidRDefault="00CB461D" w:rsidP="00787A31">
            <w:pPr>
              <w:jc w:val="center"/>
              <w:rPr>
                <w:rFonts w:ascii="Arial" w:hAnsi="Arial" w:cs="Arial"/>
                <w:b/>
              </w:rPr>
            </w:pPr>
            <w:r>
              <w:rPr>
                <w:rFonts w:ascii="Arial" w:hAnsi="Arial" w:cs="Arial"/>
                <w:b/>
              </w:rPr>
              <w:t>SP</w:t>
            </w:r>
          </w:p>
          <w:p w:rsidR="00CB461D" w:rsidRDefault="00CB461D" w:rsidP="00787A31">
            <w:pPr>
              <w:jc w:val="center"/>
              <w:rPr>
                <w:rFonts w:ascii="Arial" w:hAnsi="Arial" w:cs="Arial"/>
                <w:b/>
              </w:rPr>
            </w:pPr>
          </w:p>
          <w:p w:rsidR="00CB461D" w:rsidRDefault="00CB461D" w:rsidP="00787A31">
            <w:pPr>
              <w:jc w:val="center"/>
              <w:rPr>
                <w:rFonts w:ascii="Arial" w:hAnsi="Arial" w:cs="Arial"/>
                <w:b/>
              </w:rPr>
            </w:pPr>
          </w:p>
          <w:p w:rsidR="003E1FCA" w:rsidRDefault="003E1FCA" w:rsidP="00787A31">
            <w:pPr>
              <w:jc w:val="center"/>
              <w:rPr>
                <w:rFonts w:ascii="Arial" w:hAnsi="Arial" w:cs="Arial"/>
                <w:b/>
              </w:rPr>
            </w:pPr>
          </w:p>
          <w:p w:rsidR="00CB461D" w:rsidRDefault="00CB461D" w:rsidP="00787A31">
            <w:pPr>
              <w:jc w:val="center"/>
              <w:rPr>
                <w:rFonts w:ascii="Arial" w:hAnsi="Arial" w:cs="Arial"/>
                <w:b/>
              </w:rPr>
            </w:pPr>
            <w:r>
              <w:rPr>
                <w:rFonts w:ascii="Arial" w:hAnsi="Arial" w:cs="Arial"/>
                <w:b/>
              </w:rPr>
              <w:t>TB</w:t>
            </w:r>
          </w:p>
        </w:tc>
      </w:tr>
      <w:tr w:rsidR="00756753" w:rsidTr="00C3743E">
        <w:tc>
          <w:tcPr>
            <w:tcW w:w="704" w:type="dxa"/>
          </w:tcPr>
          <w:p w:rsidR="00756753" w:rsidRDefault="00756753" w:rsidP="00787A31">
            <w:pPr>
              <w:rPr>
                <w:rFonts w:ascii="Arial" w:hAnsi="Arial" w:cs="Arial"/>
                <w:b/>
              </w:rPr>
            </w:pPr>
            <w:r>
              <w:rPr>
                <w:rFonts w:ascii="Arial" w:hAnsi="Arial" w:cs="Arial"/>
                <w:b/>
              </w:rPr>
              <w:lastRenderedPageBreak/>
              <w:t>3.</w:t>
            </w:r>
          </w:p>
        </w:tc>
        <w:tc>
          <w:tcPr>
            <w:tcW w:w="8222" w:type="dxa"/>
          </w:tcPr>
          <w:p w:rsidR="00756753" w:rsidRPr="00413327" w:rsidRDefault="00756753" w:rsidP="00B00112">
            <w:pPr>
              <w:rPr>
                <w:rFonts w:ascii="Arial" w:hAnsi="Arial" w:cs="Arial"/>
                <w:b/>
              </w:rPr>
            </w:pPr>
            <w:r w:rsidRPr="00413327">
              <w:rPr>
                <w:rFonts w:ascii="Arial" w:hAnsi="Arial" w:cs="Arial"/>
                <w:b/>
              </w:rPr>
              <w:t>Consultation Event</w:t>
            </w:r>
          </w:p>
        </w:tc>
        <w:tc>
          <w:tcPr>
            <w:tcW w:w="1275" w:type="dxa"/>
          </w:tcPr>
          <w:p w:rsidR="00756753" w:rsidRDefault="00756753" w:rsidP="00787A31">
            <w:pPr>
              <w:jc w:val="center"/>
              <w:rPr>
                <w:rFonts w:ascii="Arial" w:hAnsi="Arial" w:cs="Arial"/>
                <w:b/>
              </w:rPr>
            </w:pPr>
          </w:p>
        </w:tc>
      </w:tr>
      <w:tr w:rsidR="00843FDE" w:rsidTr="00C3743E">
        <w:tc>
          <w:tcPr>
            <w:tcW w:w="704" w:type="dxa"/>
          </w:tcPr>
          <w:p w:rsidR="00843FDE" w:rsidRDefault="00843FDE" w:rsidP="00787A31">
            <w:pPr>
              <w:rPr>
                <w:rFonts w:ascii="Arial" w:hAnsi="Arial" w:cs="Arial"/>
                <w:b/>
              </w:rPr>
            </w:pPr>
          </w:p>
        </w:tc>
        <w:tc>
          <w:tcPr>
            <w:tcW w:w="8222" w:type="dxa"/>
          </w:tcPr>
          <w:p w:rsidR="00733E81" w:rsidRDefault="00733E81" w:rsidP="00B00112">
            <w:pPr>
              <w:rPr>
                <w:rFonts w:ascii="Arial" w:hAnsi="Arial" w:cs="Arial"/>
              </w:rPr>
            </w:pPr>
            <w:r>
              <w:rPr>
                <w:rFonts w:ascii="Arial" w:hAnsi="Arial" w:cs="Arial"/>
              </w:rPr>
              <w:t>Following discussion it was decided that the proposed date of 14/10 for the consultation event did not give enough time for</w:t>
            </w:r>
            <w:r w:rsidR="00CB461D">
              <w:rPr>
                <w:rFonts w:ascii="Arial" w:hAnsi="Arial" w:cs="Arial"/>
              </w:rPr>
              <w:t xml:space="preserve"> the Plan to be finalised and</w:t>
            </w:r>
            <w:r>
              <w:rPr>
                <w:rFonts w:ascii="Arial" w:hAnsi="Arial" w:cs="Arial"/>
              </w:rPr>
              <w:t xml:space="preserve"> preparations to be made.  The date has therefore been changed to Sunday, 26 Nov at the Parish Room, 11am – 4pm.</w:t>
            </w:r>
            <w:r w:rsidR="00CB461D">
              <w:rPr>
                <w:rFonts w:ascii="Arial" w:hAnsi="Arial" w:cs="Arial"/>
              </w:rPr>
              <w:t xml:space="preserve">  Tony to book Parish Room.</w:t>
            </w:r>
          </w:p>
          <w:p w:rsidR="00733E81" w:rsidRDefault="00733E81" w:rsidP="00B00112">
            <w:pPr>
              <w:rPr>
                <w:rFonts w:ascii="Arial" w:hAnsi="Arial" w:cs="Arial"/>
              </w:rPr>
            </w:pPr>
          </w:p>
          <w:p w:rsidR="00030C22" w:rsidRDefault="00030C22" w:rsidP="00B00112">
            <w:pPr>
              <w:rPr>
                <w:rFonts w:ascii="Arial" w:hAnsi="Arial" w:cs="Arial"/>
              </w:rPr>
            </w:pPr>
            <w:r>
              <w:rPr>
                <w:rFonts w:ascii="Arial" w:hAnsi="Arial" w:cs="Arial"/>
              </w:rPr>
              <w:t>Louise has produced</w:t>
            </w:r>
            <w:r w:rsidR="00413327">
              <w:rPr>
                <w:rFonts w:ascii="Arial" w:hAnsi="Arial" w:cs="Arial"/>
              </w:rPr>
              <w:t xml:space="preserve"> a</w:t>
            </w:r>
            <w:r>
              <w:rPr>
                <w:rFonts w:ascii="Arial" w:hAnsi="Arial" w:cs="Arial"/>
              </w:rPr>
              <w:t xml:space="preserve"> questionnaire for use on the consultation date but </w:t>
            </w:r>
            <w:r w:rsidR="00413327">
              <w:rPr>
                <w:rFonts w:ascii="Arial" w:hAnsi="Arial" w:cs="Arial"/>
              </w:rPr>
              <w:t xml:space="preserve">it was noted that the questions </w:t>
            </w:r>
            <w:r>
              <w:rPr>
                <w:rFonts w:ascii="Arial" w:hAnsi="Arial" w:cs="Arial"/>
              </w:rPr>
              <w:t>can</w:t>
            </w:r>
            <w:r w:rsidR="00413327">
              <w:rPr>
                <w:rFonts w:ascii="Arial" w:hAnsi="Arial" w:cs="Arial"/>
              </w:rPr>
              <w:t>no</w:t>
            </w:r>
            <w:r>
              <w:rPr>
                <w:rFonts w:ascii="Arial" w:hAnsi="Arial" w:cs="Arial"/>
              </w:rPr>
              <w:t xml:space="preserve">t be answered without reference to the Plan.    </w:t>
            </w:r>
          </w:p>
          <w:p w:rsidR="003E1FCA" w:rsidRDefault="00413327" w:rsidP="00B00112">
            <w:pPr>
              <w:rPr>
                <w:rFonts w:ascii="Arial" w:hAnsi="Arial" w:cs="Arial"/>
              </w:rPr>
            </w:pPr>
            <w:r>
              <w:rPr>
                <w:rFonts w:ascii="Arial" w:hAnsi="Arial" w:cs="Arial"/>
              </w:rPr>
              <w:t xml:space="preserve">It was suggested that </w:t>
            </w:r>
            <w:r w:rsidR="00030C22">
              <w:rPr>
                <w:rFonts w:ascii="Arial" w:hAnsi="Arial" w:cs="Arial"/>
              </w:rPr>
              <w:t>page</w:t>
            </w:r>
            <w:r>
              <w:rPr>
                <w:rFonts w:ascii="Arial" w:hAnsi="Arial" w:cs="Arial"/>
              </w:rPr>
              <w:t>s</w:t>
            </w:r>
            <w:r w:rsidR="00030C22">
              <w:rPr>
                <w:rFonts w:ascii="Arial" w:hAnsi="Arial" w:cs="Arial"/>
              </w:rPr>
              <w:t xml:space="preserve"> </w:t>
            </w:r>
            <w:r>
              <w:rPr>
                <w:rFonts w:ascii="Arial" w:hAnsi="Arial" w:cs="Arial"/>
              </w:rPr>
              <w:t xml:space="preserve">of the Plan be displayed </w:t>
            </w:r>
            <w:r w:rsidR="00030C22">
              <w:rPr>
                <w:rFonts w:ascii="Arial" w:hAnsi="Arial" w:cs="Arial"/>
              </w:rPr>
              <w:t>on</w:t>
            </w:r>
            <w:r>
              <w:rPr>
                <w:rFonts w:ascii="Arial" w:hAnsi="Arial" w:cs="Arial"/>
              </w:rPr>
              <w:t xml:space="preserve"> the</w:t>
            </w:r>
            <w:r w:rsidR="00030C22">
              <w:rPr>
                <w:rFonts w:ascii="Arial" w:hAnsi="Arial" w:cs="Arial"/>
              </w:rPr>
              <w:t xml:space="preserve"> wall at </w:t>
            </w:r>
            <w:r>
              <w:rPr>
                <w:rFonts w:ascii="Arial" w:hAnsi="Arial" w:cs="Arial"/>
              </w:rPr>
              <w:t xml:space="preserve">the </w:t>
            </w:r>
            <w:r w:rsidR="00030C22">
              <w:rPr>
                <w:rFonts w:ascii="Arial" w:hAnsi="Arial" w:cs="Arial"/>
              </w:rPr>
              <w:t xml:space="preserve">consultation event.  </w:t>
            </w:r>
            <w:r w:rsidR="003E1FCA">
              <w:rPr>
                <w:rFonts w:ascii="Arial" w:hAnsi="Arial" w:cs="Arial"/>
              </w:rPr>
              <w:t>Suggested A0 size, laminated for maps.</w:t>
            </w:r>
          </w:p>
          <w:p w:rsidR="00413327" w:rsidRDefault="003E1FCA" w:rsidP="00B00112">
            <w:pPr>
              <w:rPr>
                <w:rFonts w:ascii="Arial" w:hAnsi="Arial" w:cs="Arial"/>
              </w:rPr>
            </w:pPr>
            <w:r>
              <w:rPr>
                <w:rFonts w:ascii="Arial" w:hAnsi="Arial" w:cs="Arial"/>
              </w:rPr>
              <w:t xml:space="preserve"> </w:t>
            </w:r>
          </w:p>
          <w:p w:rsidR="00413327" w:rsidRDefault="00413327" w:rsidP="00B00112">
            <w:pPr>
              <w:rPr>
                <w:rFonts w:ascii="Arial" w:hAnsi="Arial" w:cs="Arial"/>
              </w:rPr>
            </w:pPr>
            <w:r>
              <w:rPr>
                <w:rFonts w:ascii="Arial" w:hAnsi="Arial" w:cs="Arial"/>
              </w:rPr>
              <w:t xml:space="preserve">Mike </w:t>
            </w:r>
            <w:proofErr w:type="spellStart"/>
            <w:r>
              <w:rPr>
                <w:rFonts w:ascii="Arial" w:hAnsi="Arial" w:cs="Arial"/>
              </w:rPr>
              <w:t>Rimmer</w:t>
            </w:r>
            <w:proofErr w:type="spellEnd"/>
            <w:r>
              <w:rPr>
                <w:rFonts w:ascii="Arial" w:hAnsi="Arial" w:cs="Arial"/>
              </w:rPr>
              <w:t xml:space="preserve"> confirmed that a member of his group (Sarah) would design a </w:t>
            </w:r>
            <w:r w:rsidR="00030C22">
              <w:rPr>
                <w:rFonts w:ascii="Arial" w:hAnsi="Arial" w:cs="Arial"/>
              </w:rPr>
              <w:t>Flyer</w:t>
            </w:r>
            <w:r>
              <w:rPr>
                <w:rFonts w:ascii="Arial" w:hAnsi="Arial" w:cs="Arial"/>
              </w:rPr>
              <w:t xml:space="preserve"> advertising the event</w:t>
            </w:r>
            <w:r w:rsidR="00030C22">
              <w:rPr>
                <w:rFonts w:ascii="Arial" w:hAnsi="Arial" w:cs="Arial"/>
              </w:rPr>
              <w:t xml:space="preserve"> </w:t>
            </w:r>
            <w:r>
              <w:rPr>
                <w:rFonts w:ascii="Arial" w:hAnsi="Arial" w:cs="Arial"/>
              </w:rPr>
              <w:t>which could be delivered</w:t>
            </w:r>
            <w:r w:rsidR="00E763CD">
              <w:rPr>
                <w:rFonts w:ascii="Arial" w:hAnsi="Arial" w:cs="Arial"/>
              </w:rPr>
              <w:t xml:space="preserve"> to every household</w:t>
            </w:r>
            <w:r>
              <w:rPr>
                <w:rFonts w:ascii="Arial" w:hAnsi="Arial" w:cs="Arial"/>
              </w:rPr>
              <w:t xml:space="preserve"> with a copy of the NP process f</w:t>
            </w:r>
            <w:r w:rsidR="00030C22">
              <w:rPr>
                <w:rFonts w:ascii="Arial" w:hAnsi="Arial" w:cs="Arial"/>
              </w:rPr>
              <w:t xml:space="preserve">lowchart </w:t>
            </w:r>
            <w:r>
              <w:rPr>
                <w:rFonts w:ascii="Arial" w:hAnsi="Arial" w:cs="Arial"/>
              </w:rPr>
              <w:t>on the reverse</w:t>
            </w:r>
            <w:r w:rsidR="00030C22">
              <w:rPr>
                <w:rFonts w:ascii="Arial" w:hAnsi="Arial" w:cs="Arial"/>
              </w:rPr>
              <w:t xml:space="preserve">.  </w:t>
            </w:r>
            <w:r>
              <w:rPr>
                <w:rFonts w:ascii="Arial" w:hAnsi="Arial" w:cs="Arial"/>
              </w:rPr>
              <w:t>This could also be emailed to people.</w:t>
            </w:r>
            <w:r w:rsidR="00733E81">
              <w:rPr>
                <w:rFonts w:ascii="Arial" w:hAnsi="Arial" w:cs="Arial"/>
              </w:rPr>
              <w:t xml:space="preserve">  The flyer to be out by 14/10.</w:t>
            </w:r>
          </w:p>
          <w:p w:rsidR="00413327" w:rsidRDefault="00413327" w:rsidP="00B00112">
            <w:pPr>
              <w:rPr>
                <w:rFonts w:ascii="Arial" w:hAnsi="Arial" w:cs="Arial"/>
              </w:rPr>
            </w:pPr>
          </w:p>
          <w:p w:rsidR="00413327" w:rsidRDefault="00413327" w:rsidP="00B00112">
            <w:pPr>
              <w:rPr>
                <w:rFonts w:ascii="Arial" w:hAnsi="Arial" w:cs="Arial"/>
              </w:rPr>
            </w:pPr>
            <w:r>
              <w:rPr>
                <w:rFonts w:ascii="Arial" w:hAnsi="Arial" w:cs="Arial"/>
              </w:rPr>
              <w:t>Tony to speak to Chris about costings for a leaflet drop</w:t>
            </w:r>
            <w:r w:rsidR="00CB461D">
              <w:rPr>
                <w:rFonts w:ascii="Arial" w:hAnsi="Arial" w:cs="Arial"/>
              </w:rPr>
              <w:t>, printing of display materials</w:t>
            </w:r>
            <w:r>
              <w:rPr>
                <w:rFonts w:ascii="Arial" w:hAnsi="Arial" w:cs="Arial"/>
              </w:rPr>
              <w:t xml:space="preserve"> and to put information on the Facebook page</w:t>
            </w:r>
            <w:r w:rsidR="003E1FCA">
              <w:rPr>
                <w:rFonts w:ascii="Arial" w:hAnsi="Arial" w:cs="Arial"/>
              </w:rPr>
              <w:t xml:space="preserve"> </w:t>
            </w:r>
          </w:p>
          <w:p w:rsidR="00733E81" w:rsidRDefault="00733E81" w:rsidP="00B00112">
            <w:pPr>
              <w:rPr>
                <w:rFonts w:ascii="Arial" w:hAnsi="Arial" w:cs="Arial"/>
              </w:rPr>
            </w:pPr>
          </w:p>
          <w:p w:rsidR="00733E81" w:rsidRDefault="00733E81" w:rsidP="00B00112">
            <w:pPr>
              <w:rPr>
                <w:rFonts w:ascii="Arial" w:hAnsi="Arial" w:cs="Arial"/>
              </w:rPr>
            </w:pPr>
            <w:r>
              <w:rPr>
                <w:rFonts w:ascii="Arial" w:hAnsi="Arial" w:cs="Arial"/>
              </w:rPr>
              <w:t>Sharon to update info on website</w:t>
            </w:r>
          </w:p>
          <w:p w:rsidR="00E763CD" w:rsidRDefault="00030C22" w:rsidP="00B00112">
            <w:pPr>
              <w:rPr>
                <w:rFonts w:ascii="Arial" w:hAnsi="Arial" w:cs="Arial"/>
              </w:rPr>
            </w:pPr>
            <w:r>
              <w:rPr>
                <w:rFonts w:ascii="Arial" w:hAnsi="Arial" w:cs="Arial"/>
              </w:rPr>
              <w:t xml:space="preserve"> </w:t>
            </w:r>
          </w:p>
          <w:p w:rsidR="00431B76" w:rsidRDefault="00CB461D" w:rsidP="00B00112">
            <w:pPr>
              <w:rPr>
                <w:rFonts w:ascii="Arial" w:hAnsi="Arial" w:cs="Arial"/>
              </w:rPr>
            </w:pPr>
            <w:r>
              <w:rPr>
                <w:rFonts w:ascii="Arial" w:hAnsi="Arial" w:cs="Arial"/>
              </w:rPr>
              <w:t xml:space="preserve">Lesley suggested </w:t>
            </w:r>
            <w:r w:rsidR="003E1FCA">
              <w:rPr>
                <w:rFonts w:ascii="Arial" w:hAnsi="Arial" w:cs="Arial"/>
              </w:rPr>
              <w:t>having the NP video on a loop at the event and would bring a laptop.  A screen is available at the Parish Room to facilitate this.</w:t>
            </w:r>
          </w:p>
          <w:p w:rsidR="00870DBA" w:rsidRDefault="00870DBA" w:rsidP="00B00112">
            <w:pPr>
              <w:rPr>
                <w:rFonts w:ascii="Arial" w:hAnsi="Arial" w:cs="Arial"/>
              </w:rPr>
            </w:pPr>
          </w:p>
          <w:p w:rsidR="00261851" w:rsidRPr="00843FDE" w:rsidRDefault="003E1FCA" w:rsidP="003E1FCA">
            <w:pPr>
              <w:rPr>
                <w:rFonts w:ascii="Arial" w:hAnsi="Arial" w:cs="Arial"/>
              </w:rPr>
            </w:pPr>
            <w:r>
              <w:rPr>
                <w:rFonts w:ascii="Arial" w:hAnsi="Arial" w:cs="Arial"/>
              </w:rPr>
              <w:t>Sharon to obtain and email latest versions of Plan, Comments form and Briefing document to Steering Group members.</w:t>
            </w:r>
          </w:p>
        </w:tc>
        <w:tc>
          <w:tcPr>
            <w:tcW w:w="1275" w:type="dxa"/>
          </w:tcPr>
          <w:p w:rsidR="00843FDE" w:rsidRDefault="00843FDE" w:rsidP="00787A31">
            <w:pPr>
              <w:jc w:val="center"/>
              <w:rPr>
                <w:rFonts w:ascii="Arial" w:hAnsi="Arial" w:cs="Arial"/>
                <w:b/>
              </w:rPr>
            </w:pPr>
          </w:p>
          <w:p w:rsidR="000873D7" w:rsidRDefault="000873D7" w:rsidP="00787A31">
            <w:pPr>
              <w:jc w:val="center"/>
              <w:rPr>
                <w:rFonts w:ascii="Arial" w:hAnsi="Arial" w:cs="Arial"/>
                <w:b/>
              </w:rPr>
            </w:pPr>
          </w:p>
          <w:p w:rsidR="00733E81" w:rsidRDefault="00733E81" w:rsidP="00787A31">
            <w:pPr>
              <w:jc w:val="center"/>
              <w:rPr>
                <w:rFonts w:ascii="Arial" w:hAnsi="Arial" w:cs="Arial"/>
                <w:b/>
              </w:rPr>
            </w:pPr>
          </w:p>
          <w:p w:rsidR="00733E81" w:rsidRDefault="00CB461D" w:rsidP="00787A31">
            <w:pPr>
              <w:jc w:val="center"/>
              <w:rPr>
                <w:rFonts w:ascii="Arial" w:hAnsi="Arial" w:cs="Arial"/>
                <w:b/>
              </w:rPr>
            </w:pPr>
            <w:r>
              <w:rPr>
                <w:rFonts w:ascii="Arial" w:hAnsi="Arial" w:cs="Arial"/>
                <w:b/>
              </w:rPr>
              <w:t>TB</w:t>
            </w: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0873D7" w:rsidRDefault="00733E81" w:rsidP="00787A31">
            <w:pPr>
              <w:jc w:val="center"/>
              <w:rPr>
                <w:rFonts w:ascii="Arial" w:hAnsi="Arial" w:cs="Arial"/>
                <w:b/>
              </w:rPr>
            </w:pPr>
            <w:r>
              <w:rPr>
                <w:rFonts w:ascii="Arial" w:hAnsi="Arial" w:cs="Arial"/>
                <w:b/>
              </w:rPr>
              <w:t>TB/CS</w:t>
            </w:r>
          </w:p>
          <w:p w:rsidR="00733E81" w:rsidRDefault="00733E81" w:rsidP="00787A31">
            <w:pPr>
              <w:jc w:val="center"/>
              <w:rPr>
                <w:rFonts w:ascii="Arial" w:hAnsi="Arial" w:cs="Arial"/>
                <w:b/>
              </w:rPr>
            </w:pPr>
          </w:p>
          <w:p w:rsidR="00733E81" w:rsidRDefault="00733E81" w:rsidP="00787A31">
            <w:pPr>
              <w:jc w:val="center"/>
              <w:rPr>
                <w:rFonts w:ascii="Arial" w:hAnsi="Arial" w:cs="Arial"/>
                <w:b/>
              </w:rPr>
            </w:pPr>
          </w:p>
          <w:p w:rsidR="00733E81" w:rsidRDefault="00733E81" w:rsidP="00787A31">
            <w:pPr>
              <w:jc w:val="center"/>
              <w:rPr>
                <w:rFonts w:ascii="Arial" w:hAnsi="Arial" w:cs="Arial"/>
                <w:b/>
              </w:rPr>
            </w:pPr>
            <w:r>
              <w:rPr>
                <w:rFonts w:ascii="Arial" w:hAnsi="Arial" w:cs="Arial"/>
                <w:b/>
              </w:rPr>
              <w:t>SP</w:t>
            </w: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p>
          <w:p w:rsidR="003E1FCA" w:rsidRDefault="003E1FCA" w:rsidP="00787A31">
            <w:pPr>
              <w:jc w:val="center"/>
              <w:rPr>
                <w:rFonts w:ascii="Arial" w:hAnsi="Arial" w:cs="Arial"/>
                <w:b/>
              </w:rPr>
            </w:pPr>
            <w:r>
              <w:rPr>
                <w:rFonts w:ascii="Arial" w:hAnsi="Arial" w:cs="Arial"/>
                <w:b/>
              </w:rPr>
              <w:t>SP</w:t>
            </w:r>
          </w:p>
          <w:p w:rsidR="000873D7" w:rsidRDefault="000873D7" w:rsidP="00787A31">
            <w:pPr>
              <w:jc w:val="center"/>
              <w:rPr>
                <w:rFonts w:ascii="Arial" w:hAnsi="Arial" w:cs="Arial"/>
                <w:b/>
              </w:rPr>
            </w:pPr>
          </w:p>
          <w:p w:rsidR="00C36F75" w:rsidRDefault="00C36F75" w:rsidP="003E1FCA">
            <w:pPr>
              <w:rPr>
                <w:rFonts w:ascii="Arial" w:hAnsi="Arial" w:cs="Arial"/>
                <w:b/>
              </w:rPr>
            </w:pPr>
          </w:p>
        </w:tc>
      </w:tr>
      <w:tr w:rsidR="00F378C7" w:rsidTr="00C3743E">
        <w:tc>
          <w:tcPr>
            <w:tcW w:w="704" w:type="dxa"/>
          </w:tcPr>
          <w:p w:rsidR="00F378C7" w:rsidRDefault="00F378C7" w:rsidP="00787A31">
            <w:pPr>
              <w:rPr>
                <w:rFonts w:ascii="Arial" w:hAnsi="Arial" w:cs="Arial"/>
                <w:b/>
              </w:rPr>
            </w:pPr>
            <w:r>
              <w:rPr>
                <w:rFonts w:ascii="Arial" w:hAnsi="Arial" w:cs="Arial"/>
                <w:b/>
              </w:rPr>
              <w:t>4.</w:t>
            </w:r>
          </w:p>
        </w:tc>
        <w:tc>
          <w:tcPr>
            <w:tcW w:w="8222" w:type="dxa"/>
          </w:tcPr>
          <w:p w:rsidR="00F378C7" w:rsidRPr="00F378C7" w:rsidRDefault="00F378C7" w:rsidP="00B00112">
            <w:pPr>
              <w:rPr>
                <w:rFonts w:ascii="Arial" w:hAnsi="Arial" w:cs="Arial"/>
                <w:b/>
              </w:rPr>
            </w:pPr>
            <w:r w:rsidRPr="00F378C7">
              <w:rPr>
                <w:rFonts w:ascii="Arial" w:hAnsi="Arial" w:cs="Arial"/>
                <w:b/>
              </w:rPr>
              <w:t>Finance</w:t>
            </w:r>
          </w:p>
        </w:tc>
        <w:tc>
          <w:tcPr>
            <w:tcW w:w="1275" w:type="dxa"/>
          </w:tcPr>
          <w:p w:rsidR="00F378C7" w:rsidRDefault="00F378C7" w:rsidP="00787A31">
            <w:pPr>
              <w:jc w:val="center"/>
              <w:rPr>
                <w:rFonts w:ascii="Arial" w:hAnsi="Arial" w:cs="Arial"/>
                <w:b/>
              </w:rPr>
            </w:pPr>
          </w:p>
        </w:tc>
      </w:tr>
      <w:tr w:rsidR="00BC4B87" w:rsidTr="00C3743E">
        <w:tc>
          <w:tcPr>
            <w:tcW w:w="704" w:type="dxa"/>
          </w:tcPr>
          <w:p w:rsidR="00BC4B87" w:rsidRDefault="00BC4B87" w:rsidP="00787A31">
            <w:pPr>
              <w:rPr>
                <w:rFonts w:ascii="Arial" w:hAnsi="Arial" w:cs="Arial"/>
                <w:b/>
              </w:rPr>
            </w:pPr>
          </w:p>
        </w:tc>
        <w:tc>
          <w:tcPr>
            <w:tcW w:w="8222" w:type="dxa"/>
          </w:tcPr>
          <w:p w:rsidR="00261851" w:rsidRDefault="00F378C7" w:rsidP="00B00112">
            <w:pPr>
              <w:rPr>
                <w:rFonts w:ascii="Arial" w:hAnsi="Arial" w:cs="Arial"/>
              </w:rPr>
            </w:pPr>
            <w:r>
              <w:rPr>
                <w:rFonts w:ascii="Arial" w:hAnsi="Arial" w:cs="Arial"/>
              </w:rPr>
              <w:t>Ken confirmed that the p</w:t>
            </w:r>
            <w:r w:rsidR="00261851">
              <w:rPr>
                <w:rFonts w:ascii="Arial" w:hAnsi="Arial" w:cs="Arial"/>
              </w:rPr>
              <w:t xml:space="preserve">resent grant has </w:t>
            </w:r>
            <w:r>
              <w:rPr>
                <w:rFonts w:ascii="Arial" w:hAnsi="Arial" w:cs="Arial"/>
              </w:rPr>
              <w:t xml:space="preserve">to be spent by end of October but there is an </w:t>
            </w:r>
            <w:r w:rsidR="00261851">
              <w:rPr>
                <w:rFonts w:ascii="Arial" w:hAnsi="Arial" w:cs="Arial"/>
              </w:rPr>
              <w:t>option to apply for an extension to the end of March.  Ken</w:t>
            </w:r>
            <w:r>
              <w:rPr>
                <w:rFonts w:ascii="Arial" w:hAnsi="Arial" w:cs="Arial"/>
              </w:rPr>
              <w:t xml:space="preserve"> will</w:t>
            </w:r>
            <w:r w:rsidR="00261851">
              <w:rPr>
                <w:rFonts w:ascii="Arial" w:hAnsi="Arial" w:cs="Arial"/>
              </w:rPr>
              <w:t xml:space="preserve"> discuss this with Louise.  </w:t>
            </w:r>
            <w:r>
              <w:rPr>
                <w:rFonts w:ascii="Arial" w:hAnsi="Arial" w:cs="Arial"/>
              </w:rPr>
              <w:t xml:space="preserve">He confirmed there was </w:t>
            </w:r>
            <w:r w:rsidR="00261851">
              <w:rPr>
                <w:rFonts w:ascii="Arial" w:hAnsi="Arial" w:cs="Arial"/>
              </w:rPr>
              <w:t>£490 left for communication/flyers</w:t>
            </w:r>
            <w:r>
              <w:rPr>
                <w:rFonts w:ascii="Arial" w:hAnsi="Arial" w:cs="Arial"/>
              </w:rPr>
              <w:t xml:space="preserve"> </w:t>
            </w:r>
            <w:proofErr w:type="gramStart"/>
            <w:r>
              <w:rPr>
                <w:rFonts w:ascii="Arial" w:hAnsi="Arial" w:cs="Arial"/>
              </w:rPr>
              <w:t>and</w:t>
            </w:r>
            <w:r w:rsidR="00261851">
              <w:rPr>
                <w:rFonts w:ascii="Arial" w:hAnsi="Arial" w:cs="Arial"/>
              </w:rPr>
              <w:t xml:space="preserve">  £</w:t>
            </w:r>
            <w:proofErr w:type="gramEnd"/>
            <w:r w:rsidR="00261851">
              <w:rPr>
                <w:rFonts w:ascii="Arial" w:hAnsi="Arial" w:cs="Arial"/>
              </w:rPr>
              <w:t>1500 left for Louise’s fees</w:t>
            </w:r>
            <w:r>
              <w:rPr>
                <w:rFonts w:ascii="Arial" w:hAnsi="Arial" w:cs="Arial"/>
              </w:rPr>
              <w:t xml:space="preserve">.  Tony confirmed she </w:t>
            </w:r>
            <w:r w:rsidR="00B11489">
              <w:rPr>
                <w:rFonts w:ascii="Arial" w:hAnsi="Arial" w:cs="Arial"/>
              </w:rPr>
              <w:t>will not invoice</w:t>
            </w:r>
            <w:r>
              <w:rPr>
                <w:rFonts w:ascii="Arial" w:hAnsi="Arial" w:cs="Arial"/>
              </w:rPr>
              <w:t xml:space="preserve"> us</w:t>
            </w:r>
            <w:r w:rsidR="00B11489">
              <w:rPr>
                <w:rFonts w:ascii="Arial" w:hAnsi="Arial" w:cs="Arial"/>
              </w:rPr>
              <w:t xml:space="preserve"> until </w:t>
            </w:r>
            <w:r>
              <w:rPr>
                <w:rFonts w:ascii="Arial" w:hAnsi="Arial" w:cs="Arial"/>
              </w:rPr>
              <w:t xml:space="preserve">she has </w:t>
            </w:r>
            <w:r w:rsidR="00B11489">
              <w:rPr>
                <w:rFonts w:ascii="Arial" w:hAnsi="Arial" w:cs="Arial"/>
              </w:rPr>
              <w:t>finished the work.</w:t>
            </w:r>
            <w:r w:rsidR="00261851">
              <w:rPr>
                <w:rFonts w:ascii="Arial" w:hAnsi="Arial" w:cs="Arial"/>
              </w:rPr>
              <w:t xml:space="preserve">   Lesley to send Ken a link re further money which may be available.</w:t>
            </w:r>
          </w:p>
          <w:p w:rsidR="00B11489" w:rsidRDefault="00B11489" w:rsidP="00B00112">
            <w:pPr>
              <w:rPr>
                <w:rFonts w:ascii="Arial" w:hAnsi="Arial" w:cs="Arial"/>
              </w:rPr>
            </w:pPr>
          </w:p>
          <w:p w:rsidR="00B11489" w:rsidRDefault="00B11489" w:rsidP="00B00112">
            <w:pPr>
              <w:rPr>
                <w:rFonts w:ascii="Arial" w:hAnsi="Arial" w:cs="Arial"/>
              </w:rPr>
            </w:pPr>
            <w:r>
              <w:rPr>
                <w:rFonts w:ascii="Arial" w:hAnsi="Arial" w:cs="Arial"/>
              </w:rPr>
              <w:t>Chris to get quote for dist</w:t>
            </w:r>
            <w:r w:rsidR="00F378C7">
              <w:rPr>
                <w:rFonts w:ascii="Arial" w:hAnsi="Arial" w:cs="Arial"/>
              </w:rPr>
              <w:t>ribution, production of flyers and</w:t>
            </w:r>
            <w:r>
              <w:rPr>
                <w:rFonts w:ascii="Arial" w:hAnsi="Arial" w:cs="Arial"/>
              </w:rPr>
              <w:t xml:space="preserve"> costings</w:t>
            </w:r>
            <w:r w:rsidR="00F378C7">
              <w:rPr>
                <w:rFonts w:ascii="Arial" w:hAnsi="Arial" w:cs="Arial"/>
              </w:rPr>
              <w:t xml:space="preserve"> to be confirmed with</w:t>
            </w:r>
            <w:r>
              <w:rPr>
                <w:rFonts w:ascii="Arial" w:hAnsi="Arial" w:cs="Arial"/>
              </w:rPr>
              <w:t xml:space="preserve"> Ken</w:t>
            </w:r>
            <w:r w:rsidR="00F378C7">
              <w:rPr>
                <w:rFonts w:ascii="Arial" w:hAnsi="Arial" w:cs="Arial"/>
              </w:rPr>
              <w:t>.</w:t>
            </w:r>
          </w:p>
          <w:p w:rsidR="00624DCA" w:rsidRPr="00624DCA" w:rsidRDefault="00624DCA" w:rsidP="00B00112">
            <w:pPr>
              <w:rPr>
                <w:rFonts w:ascii="Arial" w:hAnsi="Arial" w:cs="Arial"/>
              </w:rPr>
            </w:pPr>
          </w:p>
        </w:tc>
        <w:tc>
          <w:tcPr>
            <w:tcW w:w="1275" w:type="dxa"/>
          </w:tcPr>
          <w:p w:rsidR="00BC4B87" w:rsidRDefault="00BC4B8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p>
          <w:p w:rsidR="00F378C7" w:rsidRDefault="00F378C7" w:rsidP="00787A31">
            <w:pPr>
              <w:jc w:val="center"/>
              <w:rPr>
                <w:rFonts w:ascii="Arial" w:hAnsi="Arial" w:cs="Arial"/>
                <w:b/>
              </w:rPr>
            </w:pPr>
            <w:r>
              <w:rPr>
                <w:rFonts w:ascii="Arial" w:hAnsi="Arial" w:cs="Arial"/>
                <w:b/>
              </w:rPr>
              <w:t>CS</w:t>
            </w:r>
          </w:p>
        </w:tc>
      </w:tr>
      <w:tr w:rsidR="00F378C7" w:rsidTr="00C3743E">
        <w:tc>
          <w:tcPr>
            <w:tcW w:w="704" w:type="dxa"/>
          </w:tcPr>
          <w:p w:rsidR="00F378C7" w:rsidRDefault="00F378C7" w:rsidP="00787A31">
            <w:pPr>
              <w:rPr>
                <w:rFonts w:ascii="Arial" w:hAnsi="Arial" w:cs="Arial"/>
                <w:b/>
              </w:rPr>
            </w:pPr>
            <w:r>
              <w:rPr>
                <w:rFonts w:ascii="Arial" w:hAnsi="Arial" w:cs="Arial"/>
                <w:b/>
              </w:rPr>
              <w:t>5.</w:t>
            </w:r>
          </w:p>
        </w:tc>
        <w:tc>
          <w:tcPr>
            <w:tcW w:w="8222" w:type="dxa"/>
          </w:tcPr>
          <w:p w:rsidR="00F378C7" w:rsidRPr="00F378C7" w:rsidRDefault="00F378C7" w:rsidP="00B00112">
            <w:pPr>
              <w:rPr>
                <w:rFonts w:ascii="Arial" w:hAnsi="Arial" w:cs="Arial"/>
                <w:b/>
              </w:rPr>
            </w:pPr>
            <w:r w:rsidRPr="00F378C7">
              <w:rPr>
                <w:rFonts w:ascii="Arial" w:hAnsi="Arial" w:cs="Arial"/>
                <w:b/>
              </w:rPr>
              <w:t>Date of next meeting</w:t>
            </w:r>
          </w:p>
        </w:tc>
        <w:tc>
          <w:tcPr>
            <w:tcW w:w="1275" w:type="dxa"/>
          </w:tcPr>
          <w:p w:rsidR="00F378C7" w:rsidRDefault="00F378C7" w:rsidP="00787A31">
            <w:pPr>
              <w:jc w:val="center"/>
              <w:rPr>
                <w:rFonts w:ascii="Arial" w:hAnsi="Arial" w:cs="Arial"/>
                <w:b/>
              </w:rPr>
            </w:pPr>
          </w:p>
        </w:tc>
      </w:tr>
      <w:tr w:rsidR="00624DCA" w:rsidTr="00C3743E">
        <w:tc>
          <w:tcPr>
            <w:tcW w:w="704" w:type="dxa"/>
          </w:tcPr>
          <w:p w:rsidR="00624DCA" w:rsidRDefault="00624DCA" w:rsidP="00787A31">
            <w:pPr>
              <w:rPr>
                <w:rFonts w:ascii="Arial" w:hAnsi="Arial" w:cs="Arial"/>
                <w:b/>
              </w:rPr>
            </w:pPr>
          </w:p>
        </w:tc>
        <w:tc>
          <w:tcPr>
            <w:tcW w:w="8222" w:type="dxa"/>
          </w:tcPr>
          <w:p w:rsidR="00624DCA" w:rsidRDefault="00B11489" w:rsidP="00B00112">
            <w:pPr>
              <w:rPr>
                <w:rFonts w:ascii="Arial" w:hAnsi="Arial" w:cs="Arial"/>
              </w:rPr>
            </w:pPr>
            <w:r>
              <w:rPr>
                <w:rFonts w:ascii="Arial" w:hAnsi="Arial" w:cs="Arial"/>
              </w:rPr>
              <w:t>Meeting to discuss</w:t>
            </w:r>
            <w:r w:rsidR="00F378C7">
              <w:rPr>
                <w:rFonts w:ascii="Arial" w:hAnsi="Arial" w:cs="Arial"/>
              </w:rPr>
              <w:t xml:space="preserve"> the</w:t>
            </w:r>
            <w:r>
              <w:rPr>
                <w:rFonts w:ascii="Arial" w:hAnsi="Arial" w:cs="Arial"/>
              </w:rPr>
              <w:t xml:space="preserve"> Plan </w:t>
            </w:r>
            <w:r w:rsidR="00F378C7">
              <w:rPr>
                <w:rFonts w:ascii="Arial" w:hAnsi="Arial" w:cs="Arial"/>
              </w:rPr>
              <w:t>to be held in</w:t>
            </w:r>
            <w:r>
              <w:rPr>
                <w:rFonts w:ascii="Arial" w:hAnsi="Arial" w:cs="Arial"/>
              </w:rPr>
              <w:t xml:space="preserve"> 4 weeks</w:t>
            </w:r>
            <w:r w:rsidR="00F378C7">
              <w:rPr>
                <w:rFonts w:ascii="Arial" w:hAnsi="Arial" w:cs="Arial"/>
              </w:rPr>
              <w:t xml:space="preserve"> – date TBC</w:t>
            </w:r>
          </w:p>
          <w:p w:rsidR="00B11489" w:rsidRDefault="00B11489" w:rsidP="00B00112">
            <w:pPr>
              <w:rPr>
                <w:rFonts w:ascii="Arial" w:hAnsi="Arial" w:cs="Arial"/>
              </w:rPr>
            </w:pPr>
            <w:r>
              <w:rPr>
                <w:rFonts w:ascii="Arial" w:hAnsi="Arial" w:cs="Arial"/>
              </w:rPr>
              <w:t xml:space="preserve">Meeting to </w:t>
            </w:r>
            <w:r w:rsidR="00F378C7">
              <w:rPr>
                <w:rFonts w:ascii="Arial" w:hAnsi="Arial" w:cs="Arial"/>
              </w:rPr>
              <w:t>finalise</w:t>
            </w:r>
            <w:r>
              <w:rPr>
                <w:rFonts w:ascii="Arial" w:hAnsi="Arial" w:cs="Arial"/>
              </w:rPr>
              <w:t xml:space="preserve"> display materials</w:t>
            </w:r>
            <w:r w:rsidR="00F378C7">
              <w:rPr>
                <w:rFonts w:ascii="Arial" w:hAnsi="Arial" w:cs="Arial"/>
              </w:rPr>
              <w:t xml:space="preserve"> to be held week commencing 20/11 – date TBC</w:t>
            </w:r>
          </w:p>
          <w:p w:rsidR="00B11489" w:rsidRPr="00624DCA" w:rsidRDefault="00B11489" w:rsidP="00B00112">
            <w:pPr>
              <w:rPr>
                <w:rFonts w:ascii="Arial" w:hAnsi="Arial" w:cs="Arial"/>
              </w:rPr>
            </w:pPr>
          </w:p>
        </w:tc>
        <w:tc>
          <w:tcPr>
            <w:tcW w:w="1275" w:type="dxa"/>
          </w:tcPr>
          <w:p w:rsidR="00624DCA" w:rsidRDefault="00624DCA" w:rsidP="00787A31">
            <w:pPr>
              <w:jc w:val="center"/>
              <w:rPr>
                <w:rFonts w:ascii="Arial" w:hAnsi="Arial" w:cs="Arial"/>
                <w:b/>
              </w:rPr>
            </w:pPr>
          </w:p>
          <w:p w:rsidR="00624DCA" w:rsidRDefault="00624DCA" w:rsidP="00787A31">
            <w:pPr>
              <w:jc w:val="center"/>
              <w:rPr>
                <w:rFonts w:ascii="Arial" w:hAnsi="Arial" w:cs="Arial"/>
                <w:b/>
              </w:rPr>
            </w:pPr>
          </w:p>
        </w:tc>
      </w:tr>
    </w:tbl>
    <w:p w:rsidR="00787A31" w:rsidRPr="00787A31" w:rsidRDefault="00787A31" w:rsidP="00787A31">
      <w:pPr>
        <w:spacing w:after="0"/>
        <w:rPr>
          <w:rFonts w:ascii="Arial" w:hAnsi="Arial" w:cs="Arial"/>
          <w:b/>
        </w:rPr>
      </w:pPr>
    </w:p>
    <w:sectPr w:rsidR="00787A31" w:rsidRPr="00787A31" w:rsidSect="00C374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BF0"/>
    <w:multiLevelType w:val="hybridMultilevel"/>
    <w:tmpl w:val="0D90A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502F5C"/>
    <w:multiLevelType w:val="hybridMultilevel"/>
    <w:tmpl w:val="54A0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629A8"/>
    <w:multiLevelType w:val="hybridMultilevel"/>
    <w:tmpl w:val="A46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056E9"/>
    <w:multiLevelType w:val="hybridMultilevel"/>
    <w:tmpl w:val="CAFA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F2F7D"/>
    <w:multiLevelType w:val="hybridMultilevel"/>
    <w:tmpl w:val="2BAA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B60BF"/>
    <w:multiLevelType w:val="hybridMultilevel"/>
    <w:tmpl w:val="6F9E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E123D"/>
    <w:multiLevelType w:val="hybridMultilevel"/>
    <w:tmpl w:val="850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E0FC6"/>
    <w:multiLevelType w:val="hybridMultilevel"/>
    <w:tmpl w:val="9008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77492"/>
    <w:multiLevelType w:val="hybridMultilevel"/>
    <w:tmpl w:val="BDEC8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44E01"/>
    <w:multiLevelType w:val="hybridMultilevel"/>
    <w:tmpl w:val="2D1A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03CCF"/>
    <w:multiLevelType w:val="hybridMultilevel"/>
    <w:tmpl w:val="0D7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76CE0"/>
    <w:multiLevelType w:val="hybridMultilevel"/>
    <w:tmpl w:val="20F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74A56"/>
    <w:multiLevelType w:val="hybridMultilevel"/>
    <w:tmpl w:val="F054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92380"/>
    <w:multiLevelType w:val="hybridMultilevel"/>
    <w:tmpl w:val="272C4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9"/>
  </w:num>
  <w:num w:numId="4">
    <w:abstractNumId w:val="0"/>
  </w:num>
  <w:num w:numId="5">
    <w:abstractNumId w:val="12"/>
  </w:num>
  <w:num w:numId="6">
    <w:abstractNumId w:val="5"/>
  </w:num>
  <w:num w:numId="7">
    <w:abstractNumId w:val="1"/>
  </w:num>
  <w:num w:numId="8">
    <w:abstractNumId w:val="13"/>
  </w:num>
  <w:num w:numId="9">
    <w:abstractNumId w:val="6"/>
  </w:num>
  <w:num w:numId="10">
    <w:abstractNumId w:val="11"/>
  </w:num>
  <w:num w:numId="11">
    <w:abstractNumId w:val="7"/>
  </w:num>
  <w:num w:numId="12">
    <w:abstractNumId w:val="1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D9"/>
    <w:rsid w:val="00030C22"/>
    <w:rsid w:val="00042B0C"/>
    <w:rsid w:val="00055392"/>
    <w:rsid w:val="00060B37"/>
    <w:rsid w:val="000873D7"/>
    <w:rsid w:val="00114D0A"/>
    <w:rsid w:val="001349DF"/>
    <w:rsid w:val="00134DA1"/>
    <w:rsid w:val="001519A9"/>
    <w:rsid w:val="001D31C2"/>
    <w:rsid w:val="002142E0"/>
    <w:rsid w:val="00257434"/>
    <w:rsid w:val="00261851"/>
    <w:rsid w:val="0028191C"/>
    <w:rsid w:val="002B19FA"/>
    <w:rsid w:val="002E138C"/>
    <w:rsid w:val="003D2E2C"/>
    <w:rsid w:val="003E1FCA"/>
    <w:rsid w:val="00413327"/>
    <w:rsid w:val="00431B76"/>
    <w:rsid w:val="004971BD"/>
    <w:rsid w:val="005C7743"/>
    <w:rsid w:val="00624DCA"/>
    <w:rsid w:val="00656826"/>
    <w:rsid w:val="006A6F42"/>
    <w:rsid w:val="006B240B"/>
    <w:rsid w:val="006F3B04"/>
    <w:rsid w:val="00733E81"/>
    <w:rsid w:val="00756753"/>
    <w:rsid w:val="00782F1A"/>
    <w:rsid w:val="00787A31"/>
    <w:rsid w:val="007A4844"/>
    <w:rsid w:val="00843FDE"/>
    <w:rsid w:val="00861E4A"/>
    <w:rsid w:val="00870DBA"/>
    <w:rsid w:val="0096252F"/>
    <w:rsid w:val="00A0797B"/>
    <w:rsid w:val="00A71809"/>
    <w:rsid w:val="00AE0390"/>
    <w:rsid w:val="00AE3FDC"/>
    <w:rsid w:val="00B00112"/>
    <w:rsid w:val="00B11489"/>
    <w:rsid w:val="00B130D9"/>
    <w:rsid w:val="00B80333"/>
    <w:rsid w:val="00B94D5B"/>
    <w:rsid w:val="00BA0CB8"/>
    <w:rsid w:val="00BC4B87"/>
    <w:rsid w:val="00C1614A"/>
    <w:rsid w:val="00C36F75"/>
    <w:rsid w:val="00C3743E"/>
    <w:rsid w:val="00C741D7"/>
    <w:rsid w:val="00C770D0"/>
    <w:rsid w:val="00CA12B2"/>
    <w:rsid w:val="00CB461D"/>
    <w:rsid w:val="00D352AE"/>
    <w:rsid w:val="00D67ABF"/>
    <w:rsid w:val="00D902B0"/>
    <w:rsid w:val="00DD47B1"/>
    <w:rsid w:val="00DF633A"/>
    <w:rsid w:val="00E126AA"/>
    <w:rsid w:val="00E34C07"/>
    <w:rsid w:val="00E36476"/>
    <w:rsid w:val="00E6749F"/>
    <w:rsid w:val="00E763CD"/>
    <w:rsid w:val="00E855FE"/>
    <w:rsid w:val="00E869F5"/>
    <w:rsid w:val="00EE3D94"/>
    <w:rsid w:val="00EE7D8B"/>
    <w:rsid w:val="00F07AD2"/>
    <w:rsid w:val="00F378C7"/>
    <w:rsid w:val="00F70D77"/>
    <w:rsid w:val="00F81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8C139A-76DC-4F03-B6AA-3F0EEAE2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8459">
      <w:bodyDiv w:val="1"/>
      <w:marLeft w:val="0"/>
      <w:marRight w:val="0"/>
      <w:marTop w:val="0"/>
      <w:marBottom w:val="0"/>
      <w:divBdr>
        <w:top w:val="none" w:sz="0" w:space="0" w:color="auto"/>
        <w:left w:val="none" w:sz="0" w:space="0" w:color="auto"/>
        <w:bottom w:val="none" w:sz="0" w:space="0" w:color="auto"/>
        <w:right w:val="none" w:sz="0" w:space="0" w:color="auto"/>
      </w:divBdr>
      <w:divsChild>
        <w:div w:id="968973329">
          <w:marLeft w:val="0"/>
          <w:marRight w:val="0"/>
          <w:marTop w:val="0"/>
          <w:marBottom w:val="0"/>
          <w:divBdr>
            <w:top w:val="none" w:sz="0" w:space="0" w:color="auto"/>
            <w:left w:val="none" w:sz="0" w:space="0" w:color="auto"/>
            <w:bottom w:val="none" w:sz="0" w:space="0" w:color="auto"/>
            <w:right w:val="none" w:sz="0" w:space="0" w:color="auto"/>
          </w:divBdr>
          <w:divsChild>
            <w:div w:id="1595893699">
              <w:marLeft w:val="0"/>
              <w:marRight w:val="0"/>
              <w:marTop w:val="0"/>
              <w:marBottom w:val="0"/>
              <w:divBdr>
                <w:top w:val="none" w:sz="0" w:space="0" w:color="auto"/>
                <w:left w:val="none" w:sz="0" w:space="0" w:color="auto"/>
                <w:bottom w:val="none" w:sz="0" w:space="0" w:color="auto"/>
                <w:right w:val="none" w:sz="0" w:space="0" w:color="auto"/>
              </w:divBdr>
              <w:divsChild>
                <w:div w:id="333068531">
                  <w:marLeft w:val="0"/>
                  <w:marRight w:val="0"/>
                  <w:marTop w:val="0"/>
                  <w:marBottom w:val="0"/>
                  <w:divBdr>
                    <w:top w:val="none" w:sz="0" w:space="0" w:color="auto"/>
                    <w:left w:val="none" w:sz="0" w:space="0" w:color="auto"/>
                    <w:bottom w:val="none" w:sz="0" w:space="0" w:color="auto"/>
                    <w:right w:val="none" w:sz="0" w:space="0" w:color="auto"/>
                  </w:divBdr>
                  <w:divsChild>
                    <w:div w:id="702902432">
                      <w:marLeft w:val="0"/>
                      <w:marRight w:val="0"/>
                      <w:marTop w:val="0"/>
                      <w:marBottom w:val="0"/>
                      <w:divBdr>
                        <w:top w:val="none" w:sz="0" w:space="0" w:color="auto"/>
                        <w:left w:val="none" w:sz="0" w:space="0" w:color="auto"/>
                        <w:bottom w:val="none" w:sz="0" w:space="0" w:color="auto"/>
                        <w:right w:val="none" w:sz="0" w:space="0" w:color="auto"/>
                      </w:divBdr>
                    </w:div>
                    <w:div w:id="12212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77">
      <w:bodyDiv w:val="1"/>
      <w:marLeft w:val="0"/>
      <w:marRight w:val="0"/>
      <w:marTop w:val="0"/>
      <w:marBottom w:val="0"/>
      <w:divBdr>
        <w:top w:val="none" w:sz="0" w:space="0" w:color="auto"/>
        <w:left w:val="none" w:sz="0" w:space="0" w:color="auto"/>
        <w:bottom w:val="none" w:sz="0" w:space="0" w:color="auto"/>
        <w:right w:val="none" w:sz="0" w:space="0" w:color="auto"/>
      </w:divBdr>
      <w:divsChild>
        <w:div w:id="669721119">
          <w:marLeft w:val="0"/>
          <w:marRight w:val="0"/>
          <w:marTop w:val="0"/>
          <w:marBottom w:val="0"/>
          <w:divBdr>
            <w:top w:val="none" w:sz="0" w:space="0" w:color="auto"/>
            <w:left w:val="none" w:sz="0" w:space="0" w:color="auto"/>
            <w:bottom w:val="none" w:sz="0" w:space="0" w:color="auto"/>
            <w:right w:val="none" w:sz="0" w:space="0" w:color="auto"/>
          </w:divBdr>
          <w:divsChild>
            <w:div w:id="1812333212">
              <w:marLeft w:val="0"/>
              <w:marRight w:val="0"/>
              <w:marTop w:val="0"/>
              <w:marBottom w:val="0"/>
              <w:divBdr>
                <w:top w:val="none" w:sz="0" w:space="0" w:color="auto"/>
                <w:left w:val="none" w:sz="0" w:space="0" w:color="auto"/>
                <w:bottom w:val="none" w:sz="0" w:space="0" w:color="auto"/>
                <w:right w:val="none" w:sz="0" w:space="0" w:color="auto"/>
              </w:divBdr>
              <w:divsChild>
                <w:div w:id="1797798535">
                  <w:marLeft w:val="0"/>
                  <w:marRight w:val="0"/>
                  <w:marTop w:val="0"/>
                  <w:marBottom w:val="0"/>
                  <w:divBdr>
                    <w:top w:val="none" w:sz="0" w:space="0" w:color="auto"/>
                    <w:left w:val="none" w:sz="0" w:space="0" w:color="auto"/>
                    <w:bottom w:val="none" w:sz="0" w:space="0" w:color="auto"/>
                    <w:right w:val="none" w:sz="0" w:space="0" w:color="auto"/>
                  </w:divBdr>
                  <w:divsChild>
                    <w:div w:id="817189343">
                      <w:marLeft w:val="0"/>
                      <w:marRight w:val="0"/>
                      <w:marTop w:val="0"/>
                      <w:marBottom w:val="0"/>
                      <w:divBdr>
                        <w:top w:val="none" w:sz="0" w:space="0" w:color="auto"/>
                        <w:left w:val="none" w:sz="0" w:space="0" w:color="auto"/>
                        <w:bottom w:val="none" w:sz="0" w:space="0" w:color="auto"/>
                        <w:right w:val="none" w:sz="0" w:space="0" w:color="auto"/>
                      </w:divBdr>
                    </w:div>
                    <w:div w:id="17083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19357">
      <w:bodyDiv w:val="1"/>
      <w:marLeft w:val="0"/>
      <w:marRight w:val="0"/>
      <w:marTop w:val="0"/>
      <w:marBottom w:val="0"/>
      <w:divBdr>
        <w:top w:val="none" w:sz="0" w:space="0" w:color="auto"/>
        <w:left w:val="none" w:sz="0" w:space="0" w:color="auto"/>
        <w:bottom w:val="none" w:sz="0" w:space="0" w:color="auto"/>
        <w:right w:val="none" w:sz="0" w:space="0" w:color="auto"/>
      </w:divBdr>
      <w:divsChild>
        <w:div w:id="1821000413">
          <w:marLeft w:val="0"/>
          <w:marRight w:val="0"/>
          <w:marTop w:val="0"/>
          <w:marBottom w:val="0"/>
          <w:divBdr>
            <w:top w:val="none" w:sz="0" w:space="0" w:color="auto"/>
            <w:left w:val="none" w:sz="0" w:space="0" w:color="auto"/>
            <w:bottom w:val="none" w:sz="0" w:space="0" w:color="auto"/>
            <w:right w:val="none" w:sz="0" w:space="0" w:color="auto"/>
          </w:divBdr>
          <w:divsChild>
            <w:div w:id="73480822">
              <w:marLeft w:val="0"/>
              <w:marRight w:val="0"/>
              <w:marTop w:val="0"/>
              <w:marBottom w:val="0"/>
              <w:divBdr>
                <w:top w:val="none" w:sz="0" w:space="0" w:color="auto"/>
                <w:left w:val="none" w:sz="0" w:space="0" w:color="auto"/>
                <w:bottom w:val="none" w:sz="0" w:space="0" w:color="auto"/>
                <w:right w:val="none" w:sz="0" w:space="0" w:color="auto"/>
              </w:divBdr>
              <w:divsChild>
                <w:div w:id="1435713040">
                  <w:marLeft w:val="0"/>
                  <w:marRight w:val="0"/>
                  <w:marTop w:val="0"/>
                  <w:marBottom w:val="0"/>
                  <w:divBdr>
                    <w:top w:val="none" w:sz="0" w:space="0" w:color="auto"/>
                    <w:left w:val="none" w:sz="0" w:space="0" w:color="auto"/>
                    <w:bottom w:val="none" w:sz="0" w:space="0" w:color="auto"/>
                    <w:right w:val="none" w:sz="0" w:space="0" w:color="auto"/>
                  </w:divBdr>
                  <w:divsChild>
                    <w:div w:id="16351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2821">
      <w:bodyDiv w:val="1"/>
      <w:marLeft w:val="0"/>
      <w:marRight w:val="0"/>
      <w:marTop w:val="0"/>
      <w:marBottom w:val="0"/>
      <w:divBdr>
        <w:top w:val="none" w:sz="0" w:space="0" w:color="auto"/>
        <w:left w:val="none" w:sz="0" w:space="0" w:color="auto"/>
        <w:bottom w:val="none" w:sz="0" w:space="0" w:color="auto"/>
        <w:right w:val="none" w:sz="0" w:space="0" w:color="auto"/>
      </w:divBdr>
      <w:divsChild>
        <w:div w:id="1145003464">
          <w:marLeft w:val="0"/>
          <w:marRight w:val="0"/>
          <w:marTop w:val="0"/>
          <w:marBottom w:val="0"/>
          <w:divBdr>
            <w:top w:val="none" w:sz="0" w:space="0" w:color="auto"/>
            <w:left w:val="none" w:sz="0" w:space="0" w:color="auto"/>
            <w:bottom w:val="none" w:sz="0" w:space="0" w:color="auto"/>
            <w:right w:val="none" w:sz="0" w:space="0" w:color="auto"/>
          </w:divBdr>
          <w:divsChild>
            <w:div w:id="2127188492">
              <w:marLeft w:val="0"/>
              <w:marRight w:val="0"/>
              <w:marTop w:val="0"/>
              <w:marBottom w:val="0"/>
              <w:divBdr>
                <w:top w:val="none" w:sz="0" w:space="0" w:color="auto"/>
                <w:left w:val="none" w:sz="0" w:space="0" w:color="auto"/>
                <w:bottom w:val="none" w:sz="0" w:space="0" w:color="auto"/>
                <w:right w:val="none" w:sz="0" w:space="0" w:color="auto"/>
              </w:divBdr>
              <w:divsChild>
                <w:div w:id="1082218202">
                  <w:marLeft w:val="0"/>
                  <w:marRight w:val="0"/>
                  <w:marTop w:val="0"/>
                  <w:marBottom w:val="0"/>
                  <w:divBdr>
                    <w:top w:val="none" w:sz="0" w:space="0" w:color="auto"/>
                    <w:left w:val="none" w:sz="0" w:space="0" w:color="auto"/>
                    <w:bottom w:val="none" w:sz="0" w:space="0" w:color="auto"/>
                    <w:right w:val="none" w:sz="0" w:space="0" w:color="auto"/>
                  </w:divBdr>
                  <w:divsChild>
                    <w:div w:id="1699620252">
                      <w:marLeft w:val="0"/>
                      <w:marRight w:val="0"/>
                      <w:marTop w:val="0"/>
                      <w:marBottom w:val="0"/>
                      <w:divBdr>
                        <w:top w:val="none" w:sz="0" w:space="0" w:color="auto"/>
                        <w:left w:val="none" w:sz="0" w:space="0" w:color="auto"/>
                        <w:bottom w:val="none" w:sz="0" w:space="0" w:color="auto"/>
                        <w:right w:val="none" w:sz="0" w:space="0" w:color="auto"/>
                      </w:divBdr>
                    </w:div>
                    <w:div w:id="15887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82861">
      <w:bodyDiv w:val="1"/>
      <w:marLeft w:val="0"/>
      <w:marRight w:val="0"/>
      <w:marTop w:val="0"/>
      <w:marBottom w:val="0"/>
      <w:divBdr>
        <w:top w:val="none" w:sz="0" w:space="0" w:color="auto"/>
        <w:left w:val="none" w:sz="0" w:space="0" w:color="auto"/>
        <w:bottom w:val="none" w:sz="0" w:space="0" w:color="auto"/>
        <w:right w:val="none" w:sz="0" w:space="0" w:color="auto"/>
      </w:divBdr>
      <w:divsChild>
        <w:div w:id="1405033487">
          <w:marLeft w:val="0"/>
          <w:marRight w:val="0"/>
          <w:marTop w:val="0"/>
          <w:marBottom w:val="0"/>
          <w:divBdr>
            <w:top w:val="none" w:sz="0" w:space="0" w:color="auto"/>
            <w:left w:val="none" w:sz="0" w:space="0" w:color="auto"/>
            <w:bottom w:val="none" w:sz="0" w:space="0" w:color="auto"/>
            <w:right w:val="none" w:sz="0" w:space="0" w:color="auto"/>
          </w:divBdr>
          <w:divsChild>
            <w:div w:id="1067145638">
              <w:marLeft w:val="0"/>
              <w:marRight w:val="0"/>
              <w:marTop w:val="0"/>
              <w:marBottom w:val="0"/>
              <w:divBdr>
                <w:top w:val="none" w:sz="0" w:space="0" w:color="auto"/>
                <w:left w:val="none" w:sz="0" w:space="0" w:color="auto"/>
                <w:bottom w:val="none" w:sz="0" w:space="0" w:color="auto"/>
                <w:right w:val="none" w:sz="0" w:space="0" w:color="auto"/>
              </w:divBdr>
              <w:divsChild>
                <w:div w:id="1636065255">
                  <w:marLeft w:val="0"/>
                  <w:marRight w:val="0"/>
                  <w:marTop w:val="0"/>
                  <w:marBottom w:val="0"/>
                  <w:divBdr>
                    <w:top w:val="none" w:sz="0" w:space="0" w:color="auto"/>
                    <w:left w:val="none" w:sz="0" w:space="0" w:color="auto"/>
                    <w:bottom w:val="none" w:sz="0" w:space="0" w:color="auto"/>
                    <w:right w:val="none" w:sz="0" w:space="0" w:color="auto"/>
                  </w:divBdr>
                  <w:divsChild>
                    <w:div w:id="130558829">
                      <w:marLeft w:val="0"/>
                      <w:marRight w:val="0"/>
                      <w:marTop w:val="0"/>
                      <w:marBottom w:val="0"/>
                      <w:divBdr>
                        <w:top w:val="none" w:sz="0" w:space="0" w:color="auto"/>
                        <w:left w:val="none" w:sz="0" w:space="0" w:color="auto"/>
                        <w:bottom w:val="none" w:sz="0" w:space="0" w:color="auto"/>
                        <w:right w:val="none" w:sz="0" w:space="0" w:color="auto"/>
                      </w:divBdr>
                    </w:div>
                    <w:div w:id="3789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Pitt</dc:creator>
  <cp:lastModifiedBy>Sharon Pitt</cp:lastModifiedBy>
  <cp:revision>3</cp:revision>
  <dcterms:created xsi:type="dcterms:W3CDTF">2017-10-04T08:31:00Z</dcterms:created>
  <dcterms:modified xsi:type="dcterms:W3CDTF">2017-10-05T09:40:00Z</dcterms:modified>
</cp:coreProperties>
</file>